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rPr>
        <w:t>HL989-5T2(新贴膜)说明书</w:t>
      </w:r>
    </w:p>
    <w:p>
      <w:pPr>
        <w:numPr>
          <w:ilvl w:val="0"/>
          <w:numId w:val="1"/>
        </w:numPr>
        <w:rPr>
          <w:rFonts w:ascii="宋体" w:hAnsi="宋体"/>
          <w:b/>
          <w:sz w:val="28"/>
          <w:szCs w:val="28"/>
        </w:rPr>
      </w:pP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tabs>
          <w:tab w:val="left" w:pos="0"/>
        </w:tabs>
        <w:ind w:left="-210"/>
        <w:rPr>
          <w:rFonts w:ascii="宋体" w:hAnsi="宋体"/>
          <w:b/>
          <w:sz w:val="28"/>
          <w:szCs w:val="28"/>
        </w:rPr>
      </w:pPr>
      <w:r>
        <w:drawing>
          <wp:inline distT="0" distB="0" distL="0" distR="0">
            <wp:extent cx="5274310" cy="2775585"/>
            <wp:effectExtent l="0" t="0" r="2540" b="5715"/>
            <wp:docPr id="1" name="图片 1" descr="C:\Users\Angel\AppData\Local\Temp\15826835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ngel\AppData\Local\Temp\1582683598(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2776137"/>
                    </a:xfrm>
                    <a:prstGeom prst="rect">
                      <a:avLst/>
                    </a:prstGeom>
                    <a:noFill/>
                    <a:ln>
                      <a:noFill/>
                    </a:ln>
                  </pic:spPr>
                </pic:pic>
              </a:graphicData>
            </a:graphic>
          </wp:inline>
        </w:drawing>
      </w:r>
    </w:p>
    <w:tbl>
      <w:tblPr>
        <w:tblStyle w:val="13"/>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18"/>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针距大小调节按键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651510" cy="25273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7"/>
                          <a:stretch>
                            <a:fillRect/>
                          </a:stretch>
                        </pic:blipFill>
                        <pic:spPr>
                          <a:xfrm>
                            <a:off x="0" y="0"/>
                            <a:ext cx="654102" cy="253895"/>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正常缝制界面下，针距大小调节</w:t>
            </w:r>
          </w:p>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b/>
                <w:bCs/>
              </w:rPr>
              <w:t>固缝花样按键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482600" cy="3429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8"/>
                          <a:stretch>
                            <a:fillRect/>
                          </a:stretch>
                        </pic:blipFill>
                        <pic:spPr>
                          <a:xfrm>
                            <a:off x="0" y="0"/>
                            <a:ext cx="48260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szCs w:val="21"/>
              </w:rPr>
              <w:t>短按：</w:t>
            </w:r>
            <w:r>
              <w:rPr>
                <w:rFonts w:hint="eastAsia" w:ascii="宋体" w:hAnsi="宋体"/>
                <w:szCs w:val="21"/>
              </w:rPr>
              <w:t>前后固缝按照自行编辑花样来缝制开与关</w:t>
            </w:r>
          </w:p>
          <w:p>
            <w:pPr>
              <w:rPr>
                <w:rFonts w:ascii="宋体" w:hAnsi="宋体"/>
                <w:szCs w:val="21"/>
              </w:rPr>
            </w:pPr>
            <w:r>
              <w:rPr>
                <w:rFonts w:hint="eastAsia" w:ascii="宋体" w:hAnsi="宋体"/>
                <w:szCs w:val="21"/>
              </w:rPr>
              <w:t>长按（2秒）：前后固缝自编花样界面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ascii="宋体" w:hAnsi="宋体"/>
                <w:szCs w:val="21"/>
              </w:rPr>
              <w:t>密针缝按键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55600" cy="361950"/>
                  <wp:effectExtent l="0" t="0" r="635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9"/>
                          <a:stretch>
                            <a:fillRect/>
                          </a:stretch>
                        </pic:blipFill>
                        <pic:spPr>
                          <a:xfrm>
                            <a:off x="0" y="0"/>
                            <a:ext cx="355600" cy="3619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密针功能开与关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highlight w:val="yellow"/>
              </w:rPr>
            </w:pPr>
            <w:r>
              <w:rPr>
                <w:rFonts w:hint="eastAsia"/>
                <w:b/>
                <w:bCs/>
                <w:highlight w:val="yellow"/>
              </w:rPr>
              <w:t>花样编辑按键、试教功能键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highlight w:val="yellow"/>
              </w:rPr>
            </w:pPr>
            <w:r>
              <w:rPr>
                <w:highlight w:val="yellow"/>
              </w:rPr>
              <w:drawing>
                <wp:inline distT="0" distB="0" distL="0" distR="0">
                  <wp:extent cx="425450" cy="381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10"/>
                          <a:stretch>
                            <a:fillRect/>
                          </a:stretch>
                        </pic:blipFill>
                        <pic:spPr>
                          <a:xfrm>
                            <a:off x="0" y="0"/>
                            <a:ext cx="425450" cy="3810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hint="eastAsia"/>
                <w:szCs w:val="21"/>
                <w:highlight w:val="yellow"/>
              </w:rPr>
            </w:pPr>
            <w:r>
              <w:rPr>
                <w:rFonts w:hint="eastAsia"/>
                <w:szCs w:val="21"/>
                <w:highlight w:val="yellow"/>
              </w:rPr>
              <w:t>自由缝模式下短按：针距直接跳到缝制花样显示，再按回到针距显示</w:t>
            </w:r>
          </w:p>
          <w:p>
            <w:pPr>
              <w:rPr>
                <w:szCs w:val="21"/>
                <w:highlight w:val="yellow"/>
              </w:rPr>
            </w:pPr>
            <w:r>
              <w:rPr>
                <w:rFonts w:hint="eastAsia"/>
                <w:szCs w:val="21"/>
                <w:highlight w:val="yellow"/>
              </w:rPr>
              <w:t>自由缝模式下长按：花样编辑模式</w:t>
            </w:r>
          </w:p>
          <w:p>
            <w:pPr>
              <w:rPr>
                <w:szCs w:val="21"/>
              </w:rPr>
            </w:pPr>
            <w:r>
              <w:rPr>
                <w:rFonts w:hint="eastAsia"/>
                <w:szCs w:val="21"/>
                <w:highlight w:val="yellow"/>
              </w:rPr>
              <w:t>定长缝模式下长按：试教模式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b/>
              </w:rPr>
              <w:t>段式缝花样自编模式按键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74650" cy="355600"/>
                  <wp:effectExtent l="0" t="0" r="6350" b="635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11"/>
                          <a:stretch>
                            <a:fillRect/>
                          </a:stretch>
                        </pic:blipFill>
                        <pic:spPr>
                          <a:xfrm>
                            <a:off x="0" y="0"/>
                            <a:ext cx="37465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b/>
              </w:rPr>
            </w:pPr>
            <w:r>
              <w:rPr>
                <w:rFonts w:hint="eastAsia" w:ascii="宋体" w:hAnsi="宋体"/>
                <w:b/>
              </w:rPr>
              <w:t>段式缝花样自编模式按键开与关</w:t>
            </w:r>
          </w:p>
          <w:p>
            <w:pPr>
              <w:rPr>
                <w:szCs w:val="21"/>
              </w:rPr>
            </w:pPr>
            <w:r>
              <w:rPr>
                <w:rFonts w:hint="eastAsia" w:ascii="宋体" w:hAnsi="宋体"/>
                <w:szCs w:val="21"/>
              </w:rPr>
              <w:t>可设定多段段数缝，每段</w:t>
            </w:r>
            <w:r>
              <w:rPr>
                <w:rFonts w:hint="eastAsia" w:ascii="宋体" w:hAnsi="宋体" w:cs="宋体"/>
                <w:szCs w:val="21"/>
              </w:rPr>
              <w:t>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b/>
              </w:rPr>
            </w:pPr>
            <w:r>
              <w:rPr>
                <w:rFonts w:hint="eastAsia" w:ascii="宋体" w:hAnsi="宋体"/>
                <w:szCs w:val="21"/>
              </w:rPr>
              <w:t>速度加键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42900" cy="3683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pic:cNvPicPr>
                            <a:picLocks noChangeAspect="1"/>
                          </pic:cNvPicPr>
                        </pic:nvPicPr>
                        <pic:blipFill>
                          <a:blip r:embed="rId12"/>
                          <a:stretch>
                            <a:fillRect/>
                          </a:stretch>
                        </pic:blipFill>
                        <pic:spPr>
                          <a:xfrm>
                            <a:off x="0" y="0"/>
                            <a:ext cx="34290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速度加键。</w:t>
            </w:r>
            <w:r>
              <w:rPr>
                <w:rFonts w:hint="eastAsia"/>
                <w:szCs w:val="21"/>
              </w:rPr>
              <w:t>连续按下，缝纫速度升高，显示屏自动切换为速度设定值。简易缝，自由缝有效。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b/>
              </w:rPr>
            </w:pPr>
            <w:r>
              <w:rPr>
                <w:rFonts w:hint="eastAsia" w:ascii="宋体" w:hAnsi="宋体"/>
                <w:szCs w:val="21"/>
              </w:rPr>
              <w:t>速度减键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pPr>
            <w:r>
              <w:drawing>
                <wp:inline distT="0" distB="0" distL="0" distR="0">
                  <wp:extent cx="368300" cy="3683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13"/>
                          <a:stretch>
                            <a:fillRect/>
                          </a:stretch>
                        </pic:blipFill>
                        <pic:spPr>
                          <a:xfrm>
                            <a:off x="0" y="0"/>
                            <a:ext cx="36830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速度减键。</w:t>
            </w:r>
            <w:r>
              <w:rPr>
                <w:rFonts w:hint="eastAsia"/>
                <w:szCs w:val="21"/>
              </w:rPr>
              <w:t>连续按下，缝纫速度减低，显示屏自动切换为速度设定值。简易缝，自由缝有效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exact"/>
        </w:trPr>
        <w:tc>
          <w:tcPr>
            <w:tcW w:w="1134" w:type="dxa"/>
            <w:tcBorders>
              <w:top w:val="single" w:color="auto" w:sz="6" w:space="0"/>
              <w:left w:val="single" w:color="auto" w:sz="6" w:space="0"/>
              <w:bottom w:val="single" w:color="auto" w:sz="6" w:space="0"/>
              <w:right w:val="single" w:color="auto" w:sz="6" w:space="0"/>
            </w:tcBorders>
          </w:tcPr>
          <w:p>
            <w:pPr>
              <w:jc w:val="center"/>
              <w:rPr>
                <w:b/>
                <w:bCs/>
              </w:rPr>
            </w:pPr>
            <w:r>
              <w:rPr>
                <w:rFonts w:hint="eastAsia"/>
                <w:b/>
                <w:szCs w:val="21"/>
              </w:rPr>
              <w:t>左右键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720725" cy="249555"/>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731636" cy="253833"/>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1、正常缝制界面下显示数段左右切换</w:t>
            </w:r>
          </w:p>
          <w:p>
            <w:pPr>
              <w:rPr>
                <w:szCs w:val="21"/>
              </w:rPr>
            </w:pPr>
            <w:r>
              <w:rPr>
                <w:rFonts w:hint="eastAsia"/>
                <w:szCs w:val="21"/>
              </w:rPr>
              <w:t>2、花样缝设定时显示数段左右切换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3"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cs="宋体"/>
                <w:szCs w:val="21"/>
              </w:rPr>
            </w:pPr>
            <w:r>
              <w:rPr>
                <w:rFonts w:hint="eastAsia"/>
                <w:b/>
                <w:szCs w:val="21"/>
              </w:rPr>
              <w:t>加减键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770890" cy="2857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flipV="1">
                            <a:off x="0" y="0"/>
                            <a:ext cx="770931" cy="286119"/>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6"/>
              <w:numPr>
                <w:ilvl w:val="0"/>
                <w:numId w:val="2"/>
              </w:numPr>
              <w:rPr>
                <w:sz w:val="21"/>
                <w:szCs w:val="21"/>
              </w:rPr>
            </w:pPr>
            <w:r>
              <w:rPr>
                <w:rFonts w:hint="eastAsia"/>
                <w:sz w:val="21"/>
                <w:szCs w:val="21"/>
              </w:rPr>
              <w:t>显示数段数值加减（自由缝模式下按S键进入到显示数段）</w:t>
            </w:r>
          </w:p>
          <w:p>
            <w:pPr>
              <w:pStyle w:val="26"/>
              <w:numPr>
                <w:ilvl w:val="0"/>
                <w:numId w:val="2"/>
              </w:numPr>
              <w:rPr>
                <w:sz w:val="21"/>
                <w:szCs w:val="21"/>
              </w:rPr>
            </w:pPr>
            <w:r>
              <w:rPr>
                <w:rFonts w:hint="eastAsia"/>
                <w:sz w:val="21"/>
                <w:szCs w:val="21"/>
              </w:rPr>
              <w:t>参数数值加减</w:t>
            </w:r>
          </w:p>
          <w:p>
            <w:pPr>
              <w:pStyle w:val="26"/>
              <w:numPr>
                <w:ilvl w:val="0"/>
                <w:numId w:val="2"/>
              </w:numPr>
              <w:rPr>
                <w:sz w:val="21"/>
                <w:szCs w:val="21"/>
              </w:rPr>
            </w:pPr>
            <w:r>
              <w:rPr>
                <w:rFonts w:hint="eastAsia"/>
                <w:sz w:val="21"/>
                <w:szCs w:val="21"/>
              </w:rPr>
              <w:t>定长缝编辑数值加减</w:t>
            </w:r>
          </w:p>
          <w:p>
            <w:pPr>
              <w:pStyle w:val="26"/>
              <w:numPr>
                <w:ilvl w:val="0"/>
                <w:numId w:val="2"/>
              </w:numPr>
              <w:rPr>
                <w:sz w:val="21"/>
                <w:szCs w:val="21"/>
              </w:rPr>
            </w:pPr>
            <w:r>
              <w:rPr>
                <w:rFonts w:hint="eastAsia"/>
                <w:sz w:val="21"/>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4"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参数设定键</w:t>
            </w:r>
          </w:p>
          <w:p>
            <w:pPr>
              <w:jc w:val="center"/>
              <w:rPr>
                <w:rFonts w:ascii="宋体" w:hAnsi="宋体"/>
                <w:szCs w:val="21"/>
              </w:rPr>
            </w:pPr>
          </w:p>
          <w:p>
            <w:pPr>
              <w:jc w:val="center"/>
              <w:rPr>
                <w:rFonts w:ascii="宋体" w:hAnsi="宋体"/>
                <w:szCs w:val="21"/>
              </w:rPr>
            </w:pPr>
          </w:p>
        </w:tc>
        <w:tc>
          <w:tcPr>
            <w:tcW w:w="1418" w:type="dxa"/>
            <w:tcBorders>
              <w:top w:val="single" w:color="auto" w:sz="6" w:space="0"/>
              <w:left w:val="single" w:color="auto" w:sz="6" w:space="0"/>
              <w:bottom w:val="single" w:color="auto" w:sz="6" w:space="0"/>
              <w:right w:val="single" w:color="auto" w:sz="6" w:space="0"/>
            </w:tcBorders>
          </w:tcPr>
          <w:p>
            <w:pPr>
              <w:rPr>
                <w:rFonts w:ascii="宋体" w:hAnsi="宋体"/>
                <w:szCs w:val="21"/>
              </w:rPr>
            </w:pPr>
          </w:p>
          <w:p>
            <w:pPr>
              <w:rPr>
                <w:rFonts w:ascii="宋体" w:hAnsi="宋体"/>
                <w:szCs w:val="21"/>
              </w:rPr>
            </w:pPr>
          </w:p>
          <w:p>
            <w:pPr>
              <w:ind w:firstLine="420" w:firstLineChars="200"/>
              <w:rPr>
                <w:rFonts w:ascii="宋体" w:hAnsi="宋体"/>
                <w:szCs w:val="21"/>
              </w:rPr>
            </w:pPr>
            <w:r>
              <w:drawing>
                <wp:inline distT="0" distB="0" distL="0" distR="0">
                  <wp:extent cx="317500" cy="279400"/>
                  <wp:effectExtent l="0" t="0" r="6350" b="635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6"/>
                          <a:stretch>
                            <a:fillRect/>
                          </a:stretch>
                        </pic:blipFill>
                        <pic:spPr>
                          <a:xfrm>
                            <a:off x="0" y="0"/>
                            <a:ext cx="317500" cy="2794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2"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r>
              <w:rPr>
                <w:rFonts w:hint="eastAsia" w:ascii="宋体" w:hAnsi="宋体"/>
                <w:szCs w:val="21"/>
              </w:rPr>
              <w:t>确定键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szCs w:val="21"/>
              </w:rPr>
            </w:pPr>
          </w:p>
          <w:p>
            <w:pPr>
              <w:ind w:firstLine="420" w:firstLineChars="200"/>
              <w:rPr>
                <w:rFonts w:ascii="宋体" w:hAnsi="宋体"/>
                <w:szCs w:val="21"/>
              </w:rPr>
            </w:pPr>
            <w:r>
              <w:drawing>
                <wp:inline distT="0" distB="0" distL="0" distR="0">
                  <wp:extent cx="330200" cy="2857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7"/>
                          <a:stretch>
                            <a:fillRect/>
                          </a:stretch>
                        </pic:blipFill>
                        <pic:spPr>
                          <a:xfrm>
                            <a:off x="0" y="0"/>
                            <a:ext cx="330200" cy="2857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6"/>
              <w:numPr>
                <w:ilvl w:val="0"/>
                <w:numId w:val="3"/>
              </w:numPr>
              <w:rPr>
                <w:rFonts w:cs="Times New Roman"/>
                <w:kern w:val="2"/>
                <w:sz w:val="21"/>
                <w:szCs w:val="21"/>
              </w:rPr>
            </w:pPr>
            <w:r>
              <w:rPr>
                <w:rFonts w:hint="eastAsia" w:cs="Times New Roman"/>
                <w:kern w:val="2"/>
                <w:sz w:val="21"/>
                <w:szCs w:val="21"/>
              </w:rPr>
              <w:t>确认键</w:t>
            </w:r>
          </w:p>
          <w:p>
            <w:pPr>
              <w:pStyle w:val="26"/>
              <w:numPr>
                <w:ilvl w:val="0"/>
                <w:numId w:val="3"/>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前固缝</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81000" cy="355600"/>
                  <wp:effectExtent l="0" t="0" r="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8"/>
                          <a:stretch>
                            <a:fillRect/>
                          </a:stretch>
                        </pic:blipFill>
                        <pic:spPr>
                          <a:xfrm>
                            <a:off x="0" y="0"/>
                            <a:ext cx="381000" cy="3556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前固缝/前双固缝/前四固缝/关闭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后固缝</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30200" cy="336550"/>
                  <wp:effectExtent l="0" t="0" r="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9"/>
                          <a:stretch>
                            <a:fillRect/>
                          </a:stretch>
                        </pic:blipFill>
                        <pic:spPr>
                          <a:xfrm>
                            <a:off x="0" y="0"/>
                            <a:ext cx="330200" cy="3365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后固缝/后双固缝/后四固缝/关闭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2"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上下停针位选择键</w:t>
            </w:r>
          </w:p>
        </w:tc>
        <w:tc>
          <w:tcPr>
            <w:tcW w:w="1418" w:type="dxa"/>
            <w:tcBorders>
              <w:top w:val="single" w:color="auto" w:sz="6" w:space="0"/>
              <w:left w:val="single" w:color="auto" w:sz="6" w:space="0"/>
              <w:bottom w:val="single" w:color="auto" w:sz="6" w:space="0"/>
              <w:right w:val="single" w:color="auto" w:sz="6" w:space="0"/>
            </w:tcBorders>
          </w:tcPr>
          <w:p>
            <w:pPr>
              <w:jc w:val="center"/>
              <w:rPr>
                <w:b/>
              </w:rPr>
            </w:pPr>
            <w:r>
              <w:drawing>
                <wp:inline distT="0" distB="0" distL="0" distR="0">
                  <wp:extent cx="361950" cy="3683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0"/>
                          <a:stretch>
                            <a:fillRect/>
                          </a:stretch>
                        </pic:blipFill>
                        <pic:spPr>
                          <a:xfrm>
                            <a:off x="0" y="0"/>
                            <a:ext cx="36195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上下停针位选择键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中间停顿抬压脚功能键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55600" cy="3810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1"/>
                          <a:stretch>
                            <a:fillRect/>
                          </a:stretch>
                        </pic:blipFill>
                        <pic:spPr>
                          <a:xfrm>
                            <a:off x="0" y="0"/>
                            <a:ext cx="355600" cy="3810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中间停顿抬压脚功能键开与关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剪线后抬压脚功能键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55600" cy="342900"/>
                  <wp:effectExtent l="0" t="0" r="635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2"/>
                          <a:stretch>
                            <a:fillRect/>
                          </a:stretch>
                        </pic:blipFill>
                        <pic:spPr>
                          <a:xfrm>
                            <a:off x="0" y="0"/>
                            <a:ext cx="35560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剪线后抬压脚功能键开与关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exact"/>
        </w:trPr>
        <w:tc>
          <w:tcPr>
            <w:tcW w:w="1134" w:type="dxa"/>
            <w:tcBorders>
              <w:top w:val="single" w:color="auto" w:sz="6" w:space="0"/>
              <w:left w:val="single" w:color="auto" w:sz="6" w:space="0"/>
              <w:bottom w:val="single" w:color="auto" w:sz="6" w:space="0"/>
              <w:right w:val="single" w:color="auto" w:sz="6" w:space="0"/>
            </w:tcBorders>
          </w:tcPr>
          <w:p>
            <w:pPr>
              <w:rPr>
                <w:b/>
                <w:szCs w:val="21"/>
                <w:highlight w:val="yellow"/>
              </w:rPr>
            </w:pPr>
            <w:r>
              <w:rPr>
                <w:rFonts w:hint="eastAsia" w:ascii="宋体" w:hAnsi="宋体"/>
                <w:szCs w:val="21"/>
                <w:highlight w:val="yellow"/>
              </w:rPr>
              <w:t>软启动键</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highlight w:val="yellow"/>
              </w:rPr>
            </w:pPr>
            <w:r>
              <w:rPr>
                <w:highlight w:val="yellow"/>
              </w:rPr>
              <w:drawing>
                <wp:inline distT="0" distB="0" distL="0" distR="0">
                  <wp:extent cx="361950" cy="3873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3"/>
                          <a:stretch>
                            <a:fillRect/>
                          </a:stretch>
                        </pic:blipFill>
                        <pic:spPr>
                          <a:xfrm>
                            <a:off x="0" y="0"/>
                            <a:ext cx="361950" cy="3873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hint="eastAsia"/>
                <w:szCs w:val="21"/>
                <w:highlight w:val="yellow"/>
              </w:rPr>
            </w:pPr>
            <w:r>
              <w:rPr>
                <w:rFonts w:hint="eastAsia"/>
                <w:szCs w:val="21"/>
                <w:highlight w:val="yellow"/>
              </w:rPr>
              <w:t>软启动功能开与关</w:t>
            </w:r>
          </w:p>
          <w:p>
            <w:pPr>
              <w:rPr>
                <w:szCs w:val="21"/>
              </w:rPr>
            </w:pPr>
            <w:r>
              <w:rPr>
                <w:szCs w:val="21"/>
                <w:highlight w:val="yellow"/>
              </w:rPr>
              <w:t>进入参数界面长按</w:t>
            </w:r>
            <w:r>
              <w:rPr>
                <w:rFonts w:hint="eastAsia"/>
                <w:szCs w:val="21"/>
                <w:highlight w:val="yellow"/>
              </w:rPr>
              <w:t>：</w:t>
            </w:r>
            <w:r>
              <w:rPr>
                <w:highlight w:val="yellow"/>
              </w:rPr>
              <w:t>参数点存功能</w:t>
            </w:r>
            <w:r>
              <w:rPr>
                <w:rFonts w:hint="eastAsia"/>
                <w:highlight w:val="yellow"/>
              </w:rPr>
              <w:t>（即P131参数功能快捷键）（长按1秒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exact"/>
        </w:trPr>
        <w:tc>
          <w:tcPr>
            <w:tcW w:w="1134"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连续固缝键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42900" cy="374650"/>
                  <wp:effectExtent l="0" t="0" r="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4"/>
                          <a:stretch>
                            <a:fillRect/>
                          </a:stretch>
                        </pic:blipFill>
                        <pic:spPr>
                          <a:xfrm>
                            <a:off x="0" y="0"/>
                            <a:ext cx="342900" cy="3746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ascii="宋体" w:hAnsi="宋体"/>
                <w:szCs w:val="21"/>
              </w:rPr>
              <w:t>W缝/自由缝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9"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rFonts w:hint="eastAsia" w:ascii="宋体" w:hAnsi="宋体"/>
                <w:szCs w:val="21"/>
              </w:rPr>
              <w:t>自由缝</w:t>
            </w:r>
          </w:p>
        </w:tc>
        <w:tc>
          <w:tcPr>
            <w:tcW w:w="1418"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drawing>
                <wp:inline distT="0" distB="0" distL="0" distR="0">
                  <wp:extent cx="336550" cy="342900"/>
                  <wp:effectExtent l="0" t="0" r="635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5"/>
                          <a:stretch>
                            <a:fillRect/>
                          </a:stretch>
                        </pic:blipFill>
                        <pic:spPr>
                          <a:xfrm>
                            <a:off x="0" y="0"/>
                            <a:ext cx="33655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自由缝模式键</w:t>
            </w:r>
          </w:p>
          <w:p>
            <w:pPr>
              <w:rPr>
                <w:szCs w:val="21"/>
              </w:rPr>
            </w:pPr>
            <w:r>
              <w:rPr>
                <w:rFonts w:hint="eastAsia" w:ascii="宋体" w:hAnsi="宋体"/>
              </w:rPr>
              <w:t>可以从别的模式切换到自由缝模式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1" w:hRule="exact"/>
        </w:trPr>
        <w:tc>
          <w:tcPr>
            <w:tcW w:w="1134" w:type="dxa"/>
            <w:tcBorders>
              <w:top w:val="single" w:color="auto" w:sz="6" w:space="0"/>
              <w:left w:val="single" w:color="auto" w:sz="6" w:space="0"/>
              <w:bottom w:val="single" w:color="auto" w:sz="6" w:space="0"/>
              <w:right w:val="single" w:color="auto" w:sz="6" w:space="0"/>
            </w:tcBorders>
          </w:tcPr>
          <w:p>
            <w:pPr>
              <w:rPr>
                <w:b/>
                <w:szCs w:val="21"/>
              </w:rPr>
            </w:pPr>
            <w:r>
              <w:rPr>
                <w:b/>
                <w:szCs w:val="21"/>
              </w:rPr>
              <w:t>缝制模式键</w:t>
            </w:r>
            <w:r>
              <w:rPr>
                <w:rFonts w:hint="eastAsia"/>
                <w:b/>
                <w:szCs w:val="21"/>
              </w:rPr>
              <w:t>、</w:t>
            </w:r>
            <w:r>
              <w:rPr>
                <w:rFonts w:hint="eastAsia"/>
                <w:b/>
                <w:bCs/>
              </w:rPr>
              <w:t>调试功能按键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rFonts w:ascii="宋体" w:hAnsi="宋体" w:cs="宋体"/>
                <w:kern w:val="0"/>
                <w:szCs w:val="21"/>
              </w:rPr>
            </w:pPr>
            <w:r>
              <w:drawing>
                <wp:inline distT="0" distB="0" distL="0" distR="0">
                  <wp:extent cx="349250" cy="3683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6"/>
                          <a:stretch>
                            <a:fillRect/>
                          </a:stretch>
                        </pic:blipFill>
                        <pic:spPr>
                          <a:xfrm>
                            <a:off x="0" y="0"/>
                            <a:ext cx="349250" cy="3683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短按循环：一段缝/多段缝/</w:t>
            </w:r>
            <w:r>
              <w:rPr>
                <w:rFonts w:hint="eastAsia" w:ascii="宋体" w:hAnsi="宋体"/>
              </w:rPr>
              <w:t>段式缝花样自编模式</w:t>
            </w:r>
            <w:r>
              <w:rPr>
                <w:rFonts w:hint="eastAsia" w:ascii="宋体" w:hAnsi="宋体"/>
                <w:b/>
              </w:rPr>
              <w:t>/</w:t>
            </w:r>
            <w:r>
              <w:rPr>
                <w:rFonts w:hint="eastAsia" w:ascii="宋体" w:hAnsi="宋体"/>
                <w:szCs w:val="21"/>
              </w:rPr>
              <w:t>自由缝</w:t>
            </w:r>
          </w:p>
          <w:p>
            <w:pPr>
              <w:rPr>
                <w:rFonts w:ascii="宋体" w:hAnsi="宋体" w:cs="宋体"/>
                <w:szCs w:val="21"/>
              </w:rPr>
            </w:pPr>
            <w:r>
              <w:rPr>
                <w:rFonts w:hint="eastAsia" w:ascii="宋体" w:hAnsi="宋体"/>
                <w:szCs w:val="21"/>
              </w:rPr>
              <w:t>可设定一段段数缝，</w:t>
            </w:r>
            <w:r>
              <w:rPr>
                <w:rFonts w:hint="eastAsia" w:ascii="宋体" w:hAnsi="宋体" w:cs="宋体"/>
                <w:szCs w:val="21"/>
              </w:rPr>
              <w:t>可设范围0～99针</w:t>
            </w:r>
          </w:p>
          <w:p>
            <w:pPr>
              <w:rPr>
                <w:rFonts w:ascii="宋体" w:hAnsi="宋体" w:cs="宋体"/>
                <w:szCs w:val="21"/>
              </w:rPr>
            </w:pPr>
            <w:r>
              <w:rPr>
                <w:rFonts w:hint="eastAsia" w:ascii="宋体" w:hAnsi="宋体"/>
                <w:szCs w:val="21"/>
              </w:rPr>
              <w:t>可设定多段段数缝，每段</w:t>
            </w:r>
            <w:r>
              <w:rPr>
                <w:rFonts w:hint="eastAsia" w:ascii="宋体" w:hAnsi="宋体" w:cs="宋体"/>
                <w:szCs w:val="21"/>
              </w:rPr>
              <w:t>可设范围0～99针</w:t>
            </w:r>
          </w:p>
          <w:p>
            <w:pPr>
              <w:rPr>
                <w:b/>
                <w:szCs w:val="21"/>
              </w:rPr>
            </w:pPr>
            <w:r>
              <w:rPr>
                <w:rFonts w:hint="eastAsia" w:ascii="宋体" w:hAnsi="宋体" w:cs="宋体"/>
                <w:szCs w:val="21"/>
              </w:rPr>
              <w:t>长按：</w:t>
            </w:r>
            <w:r>
              <w:rPr>
                <w:rFonts w:hint="eastAsia"/>
                <w:bCs/>
              </w:rPr>
              <w:t>调试功能</w:t>
            </w:r>
            <w:r>
              <w:rPr>
                <w:rFonts w:hint="eastAsia"/>
                <w:szCs w:val="21"/>
              </w:rPr>
              <w:t>快捷键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b/>
                <w:szCs w:val="21"/>
              </w:rPr>
            </w:pPr>
            <w:r>
              <w:rPr>
                <w:rFonts w:hint="eastAsia" w:ascii="宋体" w:hAnsi="宋体"/>
                <w:szCs w:val="21"/>
              </w:rPr>
              <w:t>触发键</w:t>
            </w:r>
          </w:p>
        </w:tc>
        <w:tc>
          <w:tcPr>
            <w:tcW w:w="1418" w:type="dxa"/>
            <w:tcBorders>
              <w:top w:val="single" w:color="auto" w:sz="6" w:space="0"/>
              <w:left w:val="single" w:color="auto" w:sz="6" w:space="0"/>
              <w:bottom w:val="single" w:color="auto" w:sz="6" w:space="0"/>
              <w:right w:val="single" w:color="auto" w:sz="6" w:space="0"/>
            </w:tcBorders>
          </w:tcPr>
          <w:p>
            <w:pPr>
              <w:ind w:firstLine="210" w:firstLineChars="100"/>
              <w:rPr>
                <w:szCs w:val="21"/>
              </w:rPr>
            </w:pPr>
          </w:p>
          <w:p>
            <w:pPr>
              <w:ind w:firstLine="210" w:firstLineChars="100"/>
              <w:rPr>
                <w:szCs w:val="21"/>
              </w:rPr>
            </w:pPr>
            <w:r>
              <w:drawing>
                <wp:inline distT="0" distB="0" distL="0" distR="0">
                  <wp:extent cx="374650" cy="349250"/>
                  <wp:effectExtent l="0" t="0" r="635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7"/>
                          <a:stretch>
                            <a:fillRect/>
                          </a:stretch>
                        </pic:blipFill>
                        <pic:spPr>
                          <a:xfrm>
                            <a:off x="0" y="0"/>
                            <a:ext cx="37465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触发键：定长缝模式下有效（开/关）（一段缝、多段缝、多段缝自编花样）</w:t>
            </w:r>
          </w:p>
          <w:p>
            <w:pPr>
              <w:rPr>
                <w:szCs w:val="21"/>
              </w:rPr>
            </w:pPr>
            <w:r>
              <w:rPr>
                <w:rFonts w:hint="eastAsia"/>
                <w:szCs w:val="21"/>
              </w:rPr>
              <w:t>W缝模式下自动打开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剪刀功能键</w:t>
            </w:r>
          </w:p>
        </w:tc>
        <w:tc>
          <w:tcPr>
            <w:tcW w:w="1418" w:type="dxa"/>
            <w:tcBorders>
              <w:top w:val="single" w:color="auto" w:sz="6" w:space="0"/>
              <w:left w:val="single" w:color="auto" w:sz="6" w:space="0"/>
              <w:bottom w:val="single" w:color="auto" w:sz="6" w:space="0"/>
              <w:right w:val="single" w:color="auto" w:sz="6" w:space="0"/>
            </w:tcBorders>
          </w:tcPr>
          <w:p>
            <w:pPr>
              <w:jc w:val="center"/>
            </w:pPr>
            <w:r>
              <w:drawing>
                <wp:inline distT="0" distB="0" distL="0" distR="0">
                  <wp:extent cx="349250" cy="3492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8"/>
                          <a:stretch>
                            <a:fillRect/>
                          </a:stretch>
                        </pic:blipFill>
                        <pic:spPr>
                          <a:xfrm>
                            <a:off x="0" y="0"/>
                            <a:ext cx="349250" cy="34925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剪刀功能开与关</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exact"/>
        </w:trPr>
        <w:tc>
          <w:tcPr>
            <w:tcW w:w="1134" w:type="dxa"/>
            <w:tcBorders>
              <w:top w:val="single" w:color="auto" w:sz="6" w:space="0"/>
              <w:left w:val="single" w:color="auto" w:sz="6" w:space="0"/>
              <w:bottom w:val="single" w:color="auto" w:sz="6" w:space="0"/>
              <w:right w:val="single" w:color="auto" w:sz="6" w:space="0"/>
            </w:tcBorders>
          </w:tcPr>
          <w:p>
            <w:pPr>
              <w:rPr>
                <w:rFonts w:ascii="宋体" w:hAnsi="宋体"/>
                <w:b/>
                <w:szCs w:val="21"/>
                <w:highlight w:val="yellow"/>
              </w:rPr>
            </w:pPr>
            <w:r>
              <w:rPr>
                <w:rFonts w:hint="eastAsia" w:ascii="宋体" w:hAnsi="宋体"/>
                <w:b/>
                <w:szCs w:val="21"/>
                <w:highlight w:val="yellow"/>
              </w:rPr>
              <w:t>恢复出厂设置键</w:t>
            </w:r>
          </w:p>
        </w:tc>
        <w:tc>
          <w:tcPr>
            <w:tcW w:w="1418" w:type="dxa"/>
            <w:tcBorders>
              <w:top w:val="single" w:color="auto" w:sz="6" w:space="0"/>
              <w:left w:val="single" w:color="auto" w:sz="6" w:space="0"/>
              <w:bottom w:val="single" w:color="auto" w:sz="6" w:space="0"/>
              <w:right w:val="single" w:color="auto" w:sz="6" w:space="0"/>
            </w:tcBorders>
          </w:tcPr>
          <w:p>
            <w:pPr>
              <w:jc w:val="center"/>
              <w:rPr>
                <w:b/>
                <w:highlight w:val="yellow"/>
              </w:rPr>
            </w:pPr>
            <w:r>
              <w:rPr>
                <w:b/>
                <w:highlight w:val="yellow"/>
              </w:rPr>
              <w:drawing>
                <wp:inline distT="0" distB="0" distL="0" distR="0">
                  <wp:extent cx="349250" cy="3429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9"/>
                          <a:stretch>
                            <a:fillRect/>
                          </a:stretch>
                        </pic:blipFill>
                        <pic:spPr>
                          <a:xfrm>
                            <a:off x="0" y="0"/>
                            <a:ext cx="349250" cy="342900"/>
                          </a:xfrm>
                          <a:prstGeom prst="rect">
                            <a:avLst/>
                          </a:prstGeom>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b/>
                <w:szCs w:val="21"/>
              </w:rPr>
            </w:pPr>
            <w:r>
              <w:rPr>
                <w:rFonts w:hint="eastAsia"/>
                <w:b/>
                <w:szCs w:val="21"/>
                <w:highlight w:val="yellow"/>
              </w:rPr>
              <w:t>正常缝制界面下长按1.5秒直接</w:t>
            </w:r>
            <w:r>
              <w:rPr>
                <w:rFonts w:ascii="宋体" w:hAnsi="宋体"/>
                <w:b/>
                <w:highlight w:val="yellow"/>
              </w:rPr>
              <w:t>恢复整机厂家参数</w:t>
            </w:r>
            <w:r>
              <w:rPr>
                <w:rFonts w:hint="eastAsia" w:ascii="宋体" w:hAnsi="宋体"/>
                <w:b/>
                <w:highlight w:val="yellow"/>
              </w:rPr>
              <w:t>（即79参数设为3）</w:t>
            </w:r>
          </w:p>
        </w:tc>
      </w:tr>
    </w:tbl>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30"/>
                    <a:stretch>
                      <a:fillRect/>
                    </a:stretch>
                  </pic:blipFill>
                  <pic:spPr>
                    <a:xfrm>
                      <a:off x="0" y="0"/>
                      <a:ext cx="276225" cy="226060"/>
                    </a:xfrm>
                    <a:prstGeom prst="rect">
                      <a:avLst/>
                    </a:prstGeom>
                    <a:noFill/>
                    <a:ln w="9525">
                      <a:noFill/>
                    </a:ln>
                  </pic:spPr>
                </pic:pic>
              </a:graphicData>
            </a:graphic>
          </wp:inline>
        </w:drawing>
      </w:r>
      <w:r>
        <w:rPr>
          <w:rFonts w:hint="eastAsia" w:ascii="宋体" w:hAnsi="宋体"/>
        </w:rPr>
        <w:t>+</w:t>
      </w:r>
      <w:r>
        <w:rPr>
          <w:rFonts w:hint="eastAsia"/>
          <w:b/>
        </w:rPr>
        <w:drawing>
          <wp:inline distT="0" distB="0" distL="0" distR="0">
            <wp:extent cx="283845" cy="224155"/>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模式键”，进入到监控模式。按</w:t>
      </w:r>
      <w:r>
        <w:drawing>
          <wp:inline distT="0" distB="0" distL="114300" distR="114300">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a:picLocks noChangeAspect="1"/>
                    </pic:cNvPicPr>
                  </pic:nvPicPr>
                  <pic:blipFill>
                    <a:blip r:embed="rId32"/>
                    <a:stretch>
                      <a:fillRect/>
                    </a:stretch>
                  </pic:blipFill>
                  <pic:spPr>
                    <a:xfrm>
                      <a:off x="0" y="0"/>
                      <a:ext cx="661670" cy="293370"/>
                    </a:xfrm>
                    <a:prstGeom prst="rect">
                      <a:avLst/>
                    </a:prstGeom>
                    <a:noFill/>
                    <a:ln w="9525">
                      <a:noFill/>
                    </a:ln>
                  </pic:spPr>
                </pic:pic>
              </a:graphicData>
            </a:graphic>
          </wp:inline>
        </w:drawing>
      </w:r>
      <w:r>
        <w:rPr>
          <w:rFonts w:hint="eastAsia" w:ascii="宋体" w:hAnsi="宋体"/>
        </w:rPr>
        <w:t>键显示相关的监控参数。</w:t>
      </w:r>
    </w:p>
    <w:p>
      <w:pPr>
        <w:rPr>
          <w:rFonts w:ascii="宋体" w:hAnsi="宋体"/>
          <w:b/>
        </w:rPr>
      </w:pPr>
    </w:p>
    <w:tbl>
      <w:tblPr>
        <w:tblStyle w:val="13"/>
        <w:tblW w:w="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rFonts w:hint="eastAsia" w:eastAsia="宋体"/>
                <w:sz w:val="18"/>
                <w:szCs w:val="18"/>
                <w:lang w:eastAsia="zh-CN"/>
              </w:rPr>
            </w:pPr>
            <w:r>
              <w:rPr>
                <w:rFonts w:hint="eastAsia"/>
                <w:sz w:val="18"/>
                <w:szCs w:val="18"/>
              </w:rPr>
              <w:t>步进版本号</w:t>
            </w:r>
            <w:r>
              <w:rPr>
                <w:rFonts w:hint="eastAsia"/>
                <w:b/>
                <w:bCs/>
                <w:sz w:val="18"/>
                <w:szCs w:val="18"/>
                <w:lang w:eastAsia="zh-CN"/>
              </w:rPr>
              <w:t>压</w:t>
            </w:r>
            <w:r>
              <w:rPr>
                <w:rFonts w:hint="eastAsia"/>
                <w:b/>
                <w:bCs/>
                <w:sz w:val="18"/>
                <w:szCs w:val="18"/>
              </w:rPr>
              <w:t>脚</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30"/>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40"/>
                    <pic:cNvPicPr>
                      <a:picLocks noChangeAspect="1"/>
                    </pic:cNvPicPr>
                  </pic:nvPicPr>
                  <pic:blipFill>
                    <a:blip r:embed="rId30"/>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619760" cy="27432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pic:cNvPicPr>
                  </pic:nvPicPr>
                  <pic:blipFill>
                    <a:blip r:embed="rId3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键切换“JJ和DX”和“JP”，界面显示的值是当前件数，按</w:t>
      </w:r>
      <w:r>
        <w:rPr>
          <w:rFonts w:ascii="宋体" w:hAnsi="宋体"/>
          <w:szCs w:val="21"/>
        </w:rPr>
        <w:drawing>
          <wp:inline distT="0" distB="0" distL="0" distR="0">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19760" cy="27432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7"/>
                    <pic:cNvPicPr>
                      <a:picLocks noChangeAspect="1"/>
                    </pic:cNvPicPr>
                  </pic:nvPicPr>
                  <pic:blipFill>
                    <a:blip r:embed="rId3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40"/>
                    <pic:cNvPicPr>
                      <a:picLocks noChangeAspect="1"/>
                    </pic:cNvPicPr>
                  </pic:nvPicPr>
                  <pic:blipFill>
                    <a:blip r:embed="rId30"/>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rPr>
          <w:rFonts w:hint="eastAsia"/>
          <w:b/>
        </w:rPr>
        <w:drawing>
          <wp:inline distT="0" distB="0" distL="0" distR="0">
            <wp:extent cx="317500" cy="267970"/>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0"/>
                    <pic:cNvPicPr>
                      <a:picLocks noChangeAspect="1"/>
                    </pic:cNvPicPr>
                  </pic:nvPicPr>
                  <pic:blipFill>
                    <a:blip r:embed="rId30"/>
                    <a:stretch>
                      <a:fillRect/>
                    </a:stretch>
                  </pic:blipFill>
                  <pic:spPr>
                    <a:xfrm>
                      <a:off x="0" y="0"/>
                      <a:ext cx="276860" cy="225425"/>
                    </a:xfrm>
                    <a:prstGeom prst="rect">
                      <a:avLst/>
                    </a:prstGeom>
                    <a:noFill/>
                    <a:ln w="9525">
                      <a:noFill/>
                    </a:ln>
                  </pic:spPr>
                </pic:pic>
              </a:graphicData>
            </a:graphic>
          </wp:inline>
        </w:drawing>
      </w:r>
      <w:r>
        <w:rPr>
          <w:rFonts w:hint="eastAsia" w:ascii="宋体" w:hAnsi="宋体"/>
          <w:sz w:val="18"/>
          <w:szCs w:val="18"/>
        </w:rPr>
        <w:t>+</w:t>
      </w:r>
      <w:r>
        <w:rPr>
          <w:rFonts w:hint="eastAsia"/>
          <w:b/>
        </w:rPr>
        <w:drawing>
          <wp:inline distT="0" distB="0" distL="0" distR="0">
            <wp:extent cx="283845" cy="224155"/>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619760" cy="27432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7"/>
                    <pic:cNvPicPr>
                      <a:picLocks noChangeAspect="1"/>
                    </pic:cNvPicPr>
                  </pic:nvPicPr>
                  <pic:blipFill>
                    <a:blip r:embed="rId32"/>
                    <a:stretch>
                      <a:fillRect/>
                    </a:stretch>
                  </pic:blipFill>
                  <pic:spPr>
                    <a:xfrm>
                      <a:off x="0" y="0"/>
                      <a:ext cx="629106" cy="278933"/>
                    </a:xfrm>
                    <a:prstGeom prst="rect">
                      <a:avLst/>
                    </a:prstGeom>
                    <a:noFill/>
                    <a:ln w="9525">
                      <a:noFill/>
                    </a:ln>
                  </pic:spPr>
                </pic:pic>
              </a:graphicData>
            </a:graphic>
          </wp:inline>
        </w:drawing>
      </w:r>
      <w:r>
        <w:rPr>
          <w:rFonts w:hint="eastAsia" w:ascii="宋体" w:hAnsi="宋体"/>
          <w:sz w:val="18"/>
          <w:szCs w:val="18"/>
        </w:rPr>
        <w:t>键切换“JJ和DX”和“JP”，界面显示的值是当前数值，按</w:t>
      </w:r>
      <w:r>
        <w:rPr>
          <w:rFonts w:ascii="宋体" w:hAnsi="宋体"/>
          <w:szCs w:val="21"/>
        </w:rPr>
        <w:drawing>
          <wp:inline distT="0" distB="0" distL="0" distR="0">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sz w:val="18"/>
          <w:szCs w:val="18"/>
        </w:rPr>
        <w:t>键切换显示框，按</w:t>
      </w:r>
      <w:r>
        <w:drawing>
          <wp:inline distT="0" distB="0" distL="114300" distR="114300">
            <wp:extent cx="655320" cy="29019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pic:cNvPicPr>
                  </pic:nvPicPr>
                  <pic:blipFill>
                    <a:blip r:embed="rId32"/>
                    <a:stretch>
                      <a:fillRect/>
                    </a:stretch>
                  </pic:blipFill>
                  <pic:spPr>
                    <a:xfrm>
                      <a:off x="0" y="0"/>
                      <a:ext cx="665399" cy="295025"/>
                    </a:xfrm>
                    <a:prstGeom prst="rect">
                      <a:avLst/>
                    </a:prstGeom>
                    <a:noFill/>
                    <a:ln w="9525">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0"/>
                    <pic:cNvPicPr>
                      <a:picLocks noChangeAspect="1"/>
                    </pic:cNvPicPr>
                  </pic:nvPicPr>
                  <pic:blipFill>
                    <a:blip r:embed="rId30"/>
                    <a:stretch>
                      <a:fillRect/>
                    </a:stretch>
                  </pic:blipFill>
                  <pic:spPr>
                    <a:xfrm>
                      <a:off x="0" y="0"/>
                      <a:ext cx="276860" cy="225425"/>
                    </a:xfrm>
                    <a:prstGeom prst="rect">
                      <a:avLst/>
                    </a:prstGeom>
                    <a:noFill/>
                    <a:ln w="9525">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rPr>
          <w:rFonts w:hint="eastAsia"/>
          <w:b/>
        </w:rPr>
        <w:drawing>
          <wp:inline distT="0" distB="0" distL="0" distR="0">
            <wp:extent cx="317500" cy="267970"/>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30"/>
                    <a:stretch>
                      <a:fillRect/>
                    </a:stretch>
                  </pic:blipFill>
                  <pic:spPr>
                    <a:xfrm>
                      <a:off x="0" y="0"/>
                      <a:ext cx="291465" cy="237490"/>
                    </a:xfrm>
                    <a:prstGeom prst="rect">
                      <a:avLst/>
                    </a:prstGeom>
                    <a:noFill/>
                    <a:ln w="9525">
                      <a:noFill/>
                    </a:ln>
                  </pic:spPr>
                </pic:pic>
              </a:graphicData>
            </a:graphic>
          </wp:inline>
        </w:drawing>
      </w:r>
      <w:r>
        <w:rPr>
          <w:rFonts w:hint="eastAsia" w:ascii="宋体" w:hAnsi="宋体" w:cs="宋体"/>
          <w:kern w:val="0"/>
          <w:sz w:val="24"/>
        </w:rPr>
        <w:t>”</w:t>
      </w:r>
      <w:r>
        <w:rPr>
          <w:rFonts w:hint="eastAsia" w:ascii="宋体" w:hAnsi="宋体"/>
        </w:rPr>
        <w:t>键不放），液晶显示0000，，按</w:t>
      </w:r>
      <w:r>
        <w:rPr>
          <w:rFonts w:hint="eastAsia"/>
          <w:b/>
        </w:rPr>
        <w:drawing>
          <wp:inline distT="0" distB="0" distL="0" distR="0">
            <wp:extent cx="710565" cy="23558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hint="eastAsia" w:ascii="宋体" w:hAnsi="宋体"/>
        </w:rPr>
        <w:t>键变更位置，按</w:t>
      </w:r>
      <w:r>
        <w:drawing>
          <wp:inline distT="0" distB="0" distL="114300" distR="114300">
            <wp:extent cx="655320" cy="2901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pic:cNvPicPr>
                      <a:picLocks noChangeAspect="1"/>
                    </pic:cNvPicPr>
                  </pic:nvPicPr>
                  <pic:blipFill>
                    <a:blip r:embed="rId32"/>
                    <a:stretch>
                      <a:fillRect/>
                    </a:stretch>
                  </pic:blipFill>
                  <pic:spPr>
                    <a:xfrm>
                      <a:off x="0" y="0"/>
                      <a:ext cx="655408" cy="290595"/>
                    </a:xfrm>
                    <a:prstGeom prst="rect">
                      <a:avLst/>
                    </a:prstGeom>
                    <a:noFill/>
                    <a:ln w="9525">
                      <a:noFill/>
                    </a:ln>
                  </pic:spPr>
                </pic:pic>
              </a:graphicData>
            </a:graphic>
          </wp:inline>
        </w:drawing>
      </w:r>
      <w:r>
        <w:rPr>
          <w:rFonts w:hint="eastAsia" w:ascii="宋体" w:hAnsi="宋体"/>
        </w:rPr>
        <w:t>键更改对应位置值，若密码正确，按“</w:t>
      </w:r>
      <w:r>
        <w:rPr>
          <w:rFonts w:ascii="宋体" w:hAnsi="宋体" w:cs="宋体"/>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rPr>
          <w:rFonts w:hint="eastAsia"/>
          <w:b/>
        </w:rPr>
        <w:drawing>
          <wp:inline distT="0" distB="0" distL="0" distR="0">
            <wp:extent cx="292100" cy="246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Pr>
          <w:rFonts w:hint="eastAsia" w:ascii="宋体" w:hAnsi="宋体"/>
          <w:szCs w:val="21"/>
        </w:rPr>
        <w:t>+</w:t>
      </w:r>
      <w:r>
        <w:rPr>
          <w:rFonts w:hint="eastAsia"/>
          <w:b/>
        </w:rPr>
        <w:drawing>
          <wp:inline distT="0" distB="0" distL="0" distR="0">
            <wp:extent cx="304165"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kern w:val="0"/>
          <w:sz w:val="24"/>
        </w:rPr>
        <w:t>+</w:t>
      </w:r>
      <w:r>
        <w:drawing>
          <wp:inline distT="0" distB="0" distL="114300" distR="114300">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descr="wps1DF"/>
                    <pic:cNvPicPr>
                      <a:picLocks noChangeAspect="1"/>
                    </pic:cNvPicPr>
                  </pic:nvPicPr>
                  <pic:blipFill>
                    <a:blip r:embed="rId37"/>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30"/>
                    <a:stretch>
                      <a:fillRect/>
                    </a:stretch>
                  </pic:blipFill>
                  <pic:spPr>
                    <a:xfrm>
                      <a:off x="0" y="0"/>
                      <a:ext cx="307340" cy="250825"/>
                    </a:xfrm>
                    <a:prstGeom prst="rect">
                      <a:avLst/>
                    </a:prstGeom>
                    <a:noFill/>
                    <a:ln w="9525">
                      <a:noFill/>
                    </a:ln>
                  </pic:spPr>
                </pic:pic>
              </a:graphicData>
            </a:graphic>
          </wp:inline>
        </w:drawing>
      </w:r>
      <w:r>
        <w:t>+</w:t>
      </w:r>
      <w: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7"/>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”启动运行，再次按则停机。若要从该模式退回到正常模式，需长按</w:t>
      </w:r>
      <w:r>
        <w:rPr>
          <w:rFonts w:hint="eastAsia"/>
          <w:b/>
        </w:rPr>
        <w:drawing>
          <wp:inline distT="0" distB="0" distL="0" distR="0">
            <wp:extent cx="283845" cy="224155"/>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13"/>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正常进入缝纫模式后长按</w:t>
      </w:r>
      <w:r>
        <w:drawing>
          <wp:inline distT="0" distB="0" distL="114300" distR="114300">
            <wp:extent cx="273050" cy="247015"/>
            <wp:effectExtent l="0" t="0" r="0" b="635"/>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38"/>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键3秒，进入到调试模式，若要从该模式退回到正常模式，需按</w:t>
      </w:r>
      <w: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3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13"/>
        <w:tblW w:w="5220" w:type="dxa"/>
        <w:jc w:val="center"/>
        <w:tblInd w:w="0" w:type="dxa"/>
        <w:tblLayout w:type="fixed"/>
        <w:tblCellMar>
          <w:top w:w="0" w:type="dxa"/>
          <w:left w:w="108" w:type="dxa"/>
          <w:bottom w:w="0" w:type="dxa"/>
          <w:right w:w="108" w:type="dxa"/>
        </w:tblCellMar>
      </w:tblPr>
      <w:tblGrid>
        <w:gridCol w:w="1957"/>
        <w:gridCol w:w="3263"/>
      </w:tblGrid>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电机角度测试</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步进零位调整</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踏板零位测试</w:t>
            </w:r>
          </w:p>
        </w:tc>
      </w:tr>
      <w:tr>
        <w:tblPrEx>
          <w:tblLayout w:type="fixed"/>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tcPr>
          <w:p>
            <w:pPr>
              <w:ind w:right="-107" w:rightChars="-51"/>
              <w:rPr>
                <w:sz w:val="18"/>
                <w:szCs w:val="18"/>
              </w:rPr>
            </w:pPr>
            <w:r>
              <w:rPr>
                <w:rFonts w:hint="eastAsia"/>
                <w:sz w:val="18"/>
                <w:szCs w:val="18"/>
              </w:rPr>
              <w:t>剪刀动作测试</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正常进入缝纫模式后长按</w:t>
      </w:r>
      <w:r>
        <w:drawing>
          <wp:inline distT="0" distB="0" distL="114300" distR="114300">
            <wp:extent cx="273050" cy="247015"/>
            <wp:effectExtent l="0" t="0" r="0" b="635"/>
            <wp:docPr id="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pic:cNvPicPr>
                      <a:picLocks noChangeAspect="1"/>
                    </pic:cNvPicPr>
                  </pic:nvPicPr>
                  <pic:blipFill>
                    <a:blip r:embed="rId38"/>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rPr>
          <w:rFonts w:hint="eastAsia"/>
        </w:rPr>
        <w:t>S</w:t>
      </w:r>
      <w:r>
        <w:rPr>
          <w:rFonts w:hint="eastAsia" w:ascii="宋体" w:hAnsi="宋体"/>
        </w:rPr>
        <w:t>键进入电机角度测试界面，显示“</w:t>
      </w:r>
      <w:r>
        <w:rPr>
          <w:rFonts w:hint="eastAsia"/>
        </w:rPr>
        <w:t>dj</w:t>
      </w:r>
      <w:r>
        <w:rPr>
          <w:rFonts w:hint="eastAsia" w:ascii="宋体" w:hAnsi="宋体"/>
        </w:rPr>
        <w:t>”，向前踩一下踏板（或者按</w:t>
      </w:r>
      <w:r>
        <w:drawing>
          <wp:inline distT="0" distB="0" distL="114300" distR="114300">
            <wp:extent cx="272415" cy="227330"/>
            <wp:effectExtent l="0" t="0" r="0" b="1270"/>
            <wp:docPr id="4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3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正常进入缝纫模式后长按</w:t>
      </w:r>
      <w:r>
        <w:drawing>
          <wp:inline distT="0" distB="0" distL="114300" distR="114300">
            <wp:extent cx="273050" cy="247015"/>
            <wp:effectExtent l="0" t="0" r="0" b="635"/>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pic:cNvPicPr>
                  </pic:nvPicPr>
                  <pic:blipFill>
                    <a:blip r:embed="rId38"/>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rPr>
          <w:rFonts w:hint="eastAsia"/>
        </w:rPr>
        <w:t>S</w:t>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rPr>
          <w:rFonts w:hint="eastAsia"/>
        </w:rPr>
        <w:t>+-</w:t>
      </w:r>
      <w:r>
        <w:rPr>
          <w:rFonts w:hint="eastAsia" w:ascii="宋体" w:hAnsi="宋体"/>
        </w:rPr>
        <w:t>键切换P-75/P6/P7/P8循环，按S键进入当前参数，按</w:t>
      </w:r>
      <w:r>
        <w:rPr>
          <w:rFonts w:hint="eastAsia"/>
        </w:rPr>
        <w:t>+-</w:t>
      </w:r>
      <w:r>
        <w:rPr>
          <w:rFonts w:hint="eastAsia" w:ascii="宋体" w:hAnsi="宋体"/>
        </w:rPr>
        <w:t>键调节数值，再按S键确认并出到当前界面。若要从该模式退回到正常模式，按</w:t>
      </w:r>
      <w: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3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rPr>
      </w:pPr>
      <w:r>
        <w:rPr>
          <w:rFonts w:hint="eastAsia" w:ascii="宋体" w:hAnsi="宋体"/>
          <w:b/>
        </w:rPr>
        <w:t>踏板零位校准模式：</w:t>
      </w:r>
    </w:p>
    <w:p>
      <w:pPr>
        <w:ind w:firstLine="315" w:firstLineChars="150"/>
      </w:pPr>
      <w:r>
        <w:rPr>
          <w:rFonts w:hint="eastAsia" w:ascii="宋体" w:hAnsi="宋体"/>
        </w:rPr>
        <w:t>正常进入缝纫模式后长按</w:t>
      </w:r>
      <w:r>
        <w:drawing>
          <wp:inline distT="0" distB="0" distL="114300" distR="114300">
            <wp:extent cx="273050" cy="247015"/>
            <wp:effectExtent l="0" t="0" r="0" b="635"/>
            <wp:docPr id="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8"/>
                    <pic:cNvPicPr>
                      <a:picLocks noChangeAspect="1"/>
                    </pic:cNvPicPr>
                  </pic:nvPicPr>
                  <pic:blipFill>
                    <a:blip r:embed="rId38"/>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键切换到“3</w:t>
      </w:r>
      <w:r>
        <w:rPr>
          <w:rFonts w:hint="eastAsia"/>
        </w:rPr>
        <w:t>-</w:t>
      </w:r>
      <w:r>
        <w:t>P</w:t>
      </w:r>
      <w:r>
        <w:rPr>
          <w:rFonts w:hint="eastAsia"/>
        </w:rPr>
        <w:t>d”，按S</w:t>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30"/>
                    <a:stretch>
                      <a:fillRect/>
                    </a:stretch>
                  </pic:blipFill>
                  <pic:spPr>
                    <a:xfrm>
                      <a:off x="0" y="0"/>
                      <a:ext cx="248285" cy="202565"/>
                    </a:xfrm>
                    <a:prstGeom prst="rect">
                      <a:avLst/>
                    </a:prstGeom>
                    <a:noFill/>
                    <a:ln w="9525">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p>
    <w:p>
      <w:pPr>
        <w:ind w:firstLine="315" w:firstLineChars="150"/>
        <w:rPr>
          <w:rFonts w:ascii="宋体" w:hAnsi="宋体"/>
        </w:rPr>
      </w:pPr>
      <w:r>
        <w:rPr>
          <w:rFonts w:hint="eastAsia" w:ascii="宋体" w:hAnsi="宋体"/>
        </w:rPr>
        <w:t>正常进入缝纫模式后（自由缝），长按</w:t>
      </w:r>
      <w:r>
        <w:drawing>
          <wp:inline distT="0" distB="0" distL="114300" distR="114300">
            <wp:extent cx="273050" cy="247015"/>
            <wp:effectExtent l="0" t="0" r="0" b="635"/>
            <wp:docPr id="1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
                    <pic:cNvPicPr>
                      <a:picLocks noChangeAspect="1"/>
                    </pic:cNvPicPr>
                  </pic:nvPicPr>
                  <pic:blipFill>
                    <a:blip r:embed="rId38"/>
                    <a:stretch>
                      <a:fillRect/>
                    </a:stretch>
                  </pic:blipFill>
                  <pic:spPr>
                    <a:xfrm>
                      <a:off x="0" y="0"/>
                      <a:ext cx="275073" cy="249284"/>
                    </a:xfrm>
                    <a:prstGeom prst="rect">
                      <a:avLst/>
                    </a:prstGeom>
                    <a:noFill/>
                    <a:ln w="9525">
                      <a:noFill/>
                    </a:ln>
                  </pic:spPr>
                </pic:pic>
              </a:graphicData>
            </a:graphic>
          </wp:inline>
        </w:drawing>
      </w:r>
      <w:r>
        <w:rPr>
          <w:rFonts w:hint="eastAsia" w:ascii="宋体" w:hAnsi="宋体"/>
        </w:rPr>
        <w:t>键3秒，液晶屏显示“</w:t>
      </w:r>
      <w:r>
        <w:rPr>
          <w:rFonts w:hint="eastAsia"/>
        </w:rPr>
        <w:t>1-dJ</w:t>
      </w:r>
      <w:r>
        <w:rPr>
          <w:rFonts w:hint="eastAsia" w:ascii="宋体" w:hAnsi="宋体"/>
        </w:rPr>
        <w:t>”，按</w:t>
      </w:r>
      <w: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rPr>
          <w:rFonts w:hint="eastAsia"/>
        </w:rPr>
        <w:t>S</w:t>
      </w:r>
      <w:r>
        <w:rPr>
          <w:rFonts w:hint="eastAsia" w:ascii="宋体" w:hAnsi="宋体"/>
        </w:rPr>
        <w:t>键进入剪线动作测试界面，液晶屏显示“</w:t>
      </w:r>
      <w:r>
        <w:rPr>
          <w:rFonts w:hint="eastAsia"/>
          <w:sz w:val="18"/>
          <w:szCs w:val="18"/>
        </w:rPr>
        <w:t>JD</w:t>
      </w:r>
      <w:r>
        <w:rPr>
          <w:rFonts w:hint="eastAsia" w:ascii="宋体" w:hAnsi="宋体"/>
        </w:rPr>
        <w:t>”，先手动旋转电机一圈以上使其判别机针位置，再向前踩一下踏板（或者按</w:t>
      </w:r>
      <w:r>
        <w:drawing>
          <wp:inline distT="0" distB="0" distL="114300" distR="114300">
            <wp:extent cx="272415" cy="227330"/>
            <wp:effectExtent l="0" t="0" r="0" b="127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）一次，剪刀会按照想对应角度动作一次（循环），若要从该模式退回到正常模式，按</w:t>
      </w:r>
      <w:r>
        <w:rPr>
          <w:rFonts w:hint="eastAsia"/>
        </w:rPr>
        <w:t>P</w:t>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hint="eastAsia" w:ascii="宋体" w:hAnsi="宋体"/>
          <w:b/>
        </w:rPr>
        <w:t>（7）恢复出厂设置：</w:t>
      </w:r>
    </w:p>
    <w:p>
      <w:pPr>
        <w:rPr>
          <w:rFonts w:ascii="宋体" w:hAnsi="宋体"/>
        </w:rPr>
      </w:pPr>
      <w:r>
        <w:rPr>
          <w:rFonts w:hint="eastAsia" w:ascii="宋体" w:hAnsi="宋体"/>
        </w:rPr>
        <w:t>长按“</w:t>
      </w:r>
      <w: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”调到“8”，按“</w:t>
      </w:r>
      <w:r>
        <w:rPr>
          <w:rFonts w:ascii="宋体" w:hAnsi="宋体"/>
        </w:rPr>
        <w:t>S</w:t>
      </w:r>
      <w:r>
        <w:rPr>
          <w:rFonts w:hint="eastAsia" w:ascii="宋体" w:hAnsi="宋体"/>
        </w:rPr>
        <w:t>”键后会显示“yes”【再按“</w:t>
      </w:r>
      <w: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快捷键恢复出厂方式：正常缝纫模式下，长按</w:t>
      </w:r>
      <w:r>
        <w:drawing>
          <wp:inline distT="0" distB="0" distL="0" distR="0">
            <wp:extent cx="254635" cy="262255"/>
            <wp:effectExtent l="0" t="0" r="0" b="4445"/>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40"/>
                    <a:stretch>
                      <a:fillRect/>
                    </a:stretch>
                  </pic:blipFill>
                  <pic:spPr>
                    <a:xfrm>
                      <a:off x="0" y="0"/>
                      <a:ext cx="257441" cy="265012"/>
                    </a:xfrm>
                    <a:prstGeom prst="rect">
                      <a:avLst/>
                    </a:prstGeom>
                  </pic:spPr>
                </pic:pic>
              </a:graphicData>
            </a:graphic>
          </wp:inline>
        </w:drawing>
      </w:r>
      <w:r>
        <w:rPr>
          <w:rFonts w:hint="eastAsia"/>
          <w:b/>
        </w:rPr>
        <w:t xml:space="preserve"> </w:t>
      </w:r>
      <w:r>
        <w:rPr>
          <w:rFonts w:hint="eastAsia" w:ascii="宋体" w:hAnsi="宋体"/>
        </w:rPr>
        <w:t>键1.5秒以上，显示“yes”【再按“</w:t>
      </w:r>
      <w:r>
        <w:drawing>
          <wp:inline distT="0" distB="0" distL="114300" distR="114300">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rPr>
          <w:rFonts w:ascii="宋体" w:hAnsi="宋体"/>
        </w:rPr>
      </w:pPr>
      <w:r>
        <w:rPr>
          <w:rFonts w:hint="eastAsia" w:ascii="宋体" w:hAnsi="宋体"/>
        </w:rPr>
        <w:t>长按“</w:t>
      </w:r>
      <w: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键切换到“1”，再按</w:t>
      </w:r>
      <w:r>
        <w:rPr>
          <w:rFonts w:ascii="宋体" w:hAnsi="宋体" w:cs="宋体"/>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键确认，保存整机厂家参数完成。</w:t>
      </w:r>
    </w:p>
    <w:p>
      <w:pPr>
        <w:rPr>
          <w:rFonts w:ascii="宋体" w:hAnsi="宋体"/>
        </w:rPr>
      </w:pPr>
      <w:r>
        <w:rPr>
          <w:rFonts w:hint="eastAsia" w:ascii="宋体" w:hAnsi="宋体"/>
        </w:rPr>
        <w:t>长按“</w:t>
      </w:r>
      <w: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”调到“</w:t>
      </w:r>
      <w:r>
        <w:rPr>
          <w:rFonts w:ascii="宋体" w:hAnsi="宋体"/>
        </w:rPr>
        <w:t>3</w:t>
      </w:r>
      <w:r>
        <w:rPr>
          <w:rFonts w:hint="eastAsia" w:ascii="宋体" w:hAnsi="宋体"/>
        </w:rPr>
        <w:t>”，按“</w:t>
      </w:r>
      <w:r>
        <w:rPr>
          <w:rFonts w:ascii="宋体" w:hAnsi="宋体" w:cs="宋体"/>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”键后会显示“yes”【再按“</w:t>
      </w:r>
      <w:r>
        <w:drawing>
          <wp:inline distT="0" distB="0" distL="114300" distR="114300">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”会调到“no”】，再按“</w:t>
      </w:r>
      <w:r>
        <w:rPr>
          <w:rFonts w:ascii="宋体" w:hAnsi="宋体" w:cs="宋体"/>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”键恢复整机厂家级参数完成。</w:t>
      </w:r>
    </w:p>
    <w:p>
      <w:pPr>
        <w:rPr>
          <w:rFonts w:ascii="宋体" w:hAnsi="宋体"/>
          <w:b/>
        </w:rPr>
      </w:pPr>
    </w:p>
    <w:p>
      <w:pPr>
        <w:rPr>
          <w:rFonts w:ascii="宋体" w:hAnsi="宋体"/>
          <w:b/>
        </w:rPr>
      </w:pPr>
      <w:r>
        <w:rPr>
          <w:rFonts w:hint="eastAsia" w:ascii="宋体" w:hAnsi="宋体"/>
          <w:b/>
        </w:rPr>
        <w:t>（9）固</w:t>
      </w:r>
      <w:r>
        <w:rPr>
          <w:rFonts w:ascii="宋体" w:hAnsi="宋体"/>
          <w:b/>
        </w:rPr>
        <w:t>缝花样编辑设置界面</w:t>
      </w:r>
      <w:r>
        <w:rPr>
          <w:rFonts w:hint="eastAsia" w:ascii="宋体" w:hAnsi="宋体"/>
          <w:b/>
        </w:rPr>
        <w:t>(新增)</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tcPr>
          <w:p>
            <w:pPr>
              <w:rPr>
                <w:rFonts w:ascii="宋体" w:hAnsi="宋体"/>
                <w:b/>
              </w:rPr>
            </w:pPr>
            <w:r>
              <w:rPr>
                <w:rFonts w:hint="eastAsia" w:ascii="宋体" w:hAnsi="宋体"/>
                <w:b/>
              </w:rPr>
              <w:t>1（段号）</w:t>
            </w:r>
          </w:p>
        </w:tc>
        <w:tc>
          <w:tcPr>
            <w:tcW w:w="2130" w:type="dxa"/>
          </w:tcPr>
          <w:p>
            <w:pPr>
              <w:rPr>
                <w:rFonts w:ascii="宋体" w:hAnsi="宋体"/>
                <w:b/>
              </w:rPr>
            </w:pPr>
            <w:r>
              <w:rPr>
                <w:rFonts w:hint="eastAsia" w:ascii="宋体" w:hAnsi="宋体"/>
                <w:b/>
              </w:rPr>
              <w:t>1（针数）</w:t>
            </w:r>
          </w:p>
        </w:tc>
        <w:tc>
          <w:tcPr>
            <w:tcW w:w="2131" w:type="dxa"/>
          </w:tcPr>
          <w:p>
            <w:pPr>
              <w:rPr>
                <w:rFonts w:ascii="宋体" w:hAnsi="宋体"/>
                <w:b/>
              </w:rPr>
            </w:pPr>
            <w:r>
              <w:rPr>
                <w:rFonts w:hint="eastAsia" w:ascii="宋体" w:hAnsi="宋体"/>
                <w:b/>
              </w:rPr>
              <w:t>0.0（针距）</w:t>
            </w:r>
          </w:p>
        </w:tc>
        <w:tc>
          <w:tcPr>
            <w:tcW w:w="2131" w:type="dxa"/>
          </w:tcPr>
          <w:p>
            <w:pPr>
              <w:rPr>
                <w:rFonts w:ascii="宋体" w:hAnsi="宋体"/>
                <w:b/>
              </w:rPr>
            </w:pPr>
            <w:r>
              <w:rPr>
                <w:rFonts w:hint="eastAsia" w:ascii="宋体" w:hAnsi="宋体"/>
                <w:b/>
              </w:rPr>
              <w:t>1（来回次数）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tcPr>
          <w:p>
            <w:pPr>
              <w:rPr>
                <w:rFonts w:ascii="宋体" w:hAnsi="宋体"/>
                <w:b/>
              </w:rPr>
            </w:pPr>
            <w:r>
              <w:rPr>
                <w:rFonts w:ascii="宋体" w:hAnsi="宋体"/>
                <w:b/>
              </w:rPr>
              <w:t>最高设置</w:t>
            </w:r>
            <w:r>
              <w:rPr>
                <w:rFonts w:hint="eastAsia" w:ascii="宋体" w:hAnsi="宋体"/>
                <w:b/>
              </w:rPr>
              <w:t>8段</w:t>
            </w:r>
          </w:p>
        </w:tc>
        <w:tc>
          <w:tcPr>
            <w:tcW w:w="2130" w:type="dxa"/>
          </w:tcPr>
          <w:p>
            <w:pPr>
              <w:rPr>
                <w:rFonts w:ascii="宋体" w:hAnsi="宋体"/>
                <w:b/>
              </w:rPr>
            </w:pPr>
            <w:r>
              <w:rPr>
                <w:rFonts w:ascii="宋体" w:hAnsi="宋体"/>
                <w:b/>
              </w:rPr>
              <w:t>最高针数</w:t>
            </w:r>
            <w:r>
              <w:rPr>
                <w:rFonts w:hint="eastAsia" w:ascii="宋体" w:hAnsi="宋体"/>
                <w:b/>
              </w:rPr>
              <w:t>20针</w:t>
            </w:r>
          </w:p>
        </w:tc>
        <w:tc>
          <w:tcPr>
            <w:tcW w:w="2131" w:type="dxa"/>
          </w:tcPr>
          <w:p>
            <w:pPr>
              <w:rPr>
                <w:rFonts w:ascii="宋体" w:hAnsi="宋体"/>
                <w:b/>
              </w:rPr>
            </w:pPr>
            <w:r>
              <w:rPr>
                <w:rFonts w:hint="eastAsia" w:ascii="宋体" w:hAnsi="宋体"/>
                <w:b/>
              </w:rPr>
              <w:t>软件</w:t>
            </w:r>
            <w:r>
              <w:rPr>
                <w:rFonts w:ascii="宋体" w:hAnsi="宋体"/>
                <w:b/>
              </w:rPr>
              <w:t>允许范围针距内</w:t>
            </w:r>
          </w:p>
        </w:tc>
        <w:tc>
          <w:tcPr>
            <w:tcW w:w="2131" w:type="dxa"/>
          </w:tcPr>
          <w:p>
            <w:pPr>
              <w:rPr>
                <w:rFonts w:ascii="宋体" w:hAnsi="宋体"/>
                <w:b/>
              </w:rPr>
            </w:pPr>
            <w:r>
              <w:rPr>
                <w:rFonts w:ascii="宋体" w:hAnsi="宋体"/>
                <w:b/>
              </w:rPr>
              <w:t>只可设置奇数</w:t>
            </w:r>
            <w:r>
              <w:rPr>
                <w:rFonts w:hint="eastAsia" w:ascii="宋体" w:hAnsi="宋体"/>
                <w:b/>
              </w:rPr>
              <w:br w:type="textWrapping"/>
            </w:r>
            <w:r>
              <w:rPr>
                <w:rFonts w:hint="eastAsia" w:ascii="宋体" w:hAnsi="宋体"/>
                <w:b/>
              </w:rPr>
              <w:t>最大9</w:t>
            </w:r>
          </w:p>
        </w:tc>
      </w:tr>
    </w:tbl>
    <w:p>
      <w:pPr>
        <w:rPr>
          <w:rFonts w:ascii="宋体" w:hAnsi="宋体"/>
          <w:b/>
        </w:rPr>
      </w:pPr>
    </w:p>
    <w:p>
      <w:pPr>
        <w:ind w:firstLine="420" w:firstLineChars="200"/>
      </w:pPr>
      <w:r>
        <w:rPr>
          <w:rFonts w:hint="eastAsia" w:ascii="宋体" w:hAnsi="宋体"/>
        </w:rPr>
        <w:t>正常进入缝纫模式后长按</w:t>
      </w:r>
      <w:r>
        <w:drawing>
          <wp:inline distT="0" distB="0" distL="114300" distR="114300">
            <wp:extent cx="422910" cy="358775"/>
            <wp:effectExtent l="0" t="0" r="0" b="3175"/>
            <wp:docPr id="5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7"/>
                    <pic:cNvPicPr>
                      <a:picLocks noChangeAspect="1"/>
                    </pic:cNvPicPr>
                  </pic:nvPicPr>
                  <pic:blipFill>
                    <a:blip r:embed="rId41"/>
                    <a:stretch>
                      <a:fillRect/>
                    </a:stretch>
                  </pic:blipFill>
                  <pic:spPr>
                    <a:xfrm>
                      <a:off x="0" y="0"/>
                      <a:ext cx="430430" cy="364669"/>
                    </a:xfrm>
                    <a:prstGeom prst="rect">
                      <a:avLst/>
                    </a:prstGeom>
                    <a:noFill/>
                    <a:ln w="9525">
                      <a:noFill/>
                    </a:ln>
                  </pic:spPr>
                </pic:pic>
              </a:graphicData>
            </a:graphic>
          </wp:inline>
        </w:drawing>
      </w:r>
      <w:r>
        <w:rPr>
          <w:rFonts w:hint="eastAsia" w:ascii="宋体" w:hAnsi="宋体"/>
        </w:rPr>
        <w:t>键</w:t>
      </w:r>
      <w:r>
        <w:t>2</w:t>
      </w:r>
      <w:r>
        <w:rPr>
          <w:rFonts w:hint="eastAsia" w:ascii="宋体" w:hAnsi="宋体"/>
        </w:rPr>
        <w:t>秒，液晶屏显示</w:t>
      </w:r>
      <w:r>
        <w:rPr>
          <w:rFonts w:hint="eastAsia"/>
        </w:rPr>
        <w:t>“H1</w:t>
      </w:r>
      <w:r>
        <w:rPr>
          <w:rFonts w:hint="eastAsia" w:ascii="宋体" w:hAnsi="宋体"/>
        </w:rPr>
        <w:t>”，按</w:t>
      </w:r>
      <w:r>
        <w:drawing>
          <wp:inline distT="0" distB="0" distL="114300" distR="114300">
            <wp:extent cx="434340" cy="192405"/>
            <wp:effectExtent l="0" t="0" r="3810" b="17145"/>
            <wp:docPr id="5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H1-H9</w:t>
      </w:r>
      <w:r>
        <w:rPr>
          <w:rFonts w:ascii="宋体" w:hAnsi="宋体"/>
        </w:rPr>
        <w:t>花样</w:t>
      </w:r>
      <w:r>
        <w:rPr>
          <w:rFonts w:hint="eastAsia" w:ascii="宋体" w:hAnsi="宋体"/>
        </w:rPr>
        <w:t>，选定要设置的花样号按</w:t>
      </w:r>
      <w:r>
        <w:rPr>
          <w:rFonts w:hint="eastAsia"/>
        </w:rPr>
        <w:t>S</w:t>
      </w:r>
      <w:r>
        <w:rPr>
          <w:rFonts w:hint="eastAsia" w:ascii="宋体" w:hAnsi="宋体"/>
        </w:rPr>
        <w:t xml:space="preserve">键进入设置，液晶屏显示“1   </w:t>
      </w:r>
      <w:r>
        <w:t>1   3.0  01</w:t>
      </w:r>
      <w:r>
        <w:rPr>
          <w:rFonts w:hint="eastAsia"/>
        </w:rPr>
        <w:t>”，此时可以进行第一段的针数、针距值、来回次数，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H1</w:t>
      </w:r>
      <w:r>
        <w:rPr>
          <w:rFonts w:hint="eastAsia" w:ascii="宋体" w:hAnsi="宋体"/>
        </w:rPr>
        <w:t>”界面，按</w:t>
      </w:r>
      <w:r>
        <w:drawing>
          <wp:inline distT="0" distB="0" distL="114300" distR="114300">
            <wp:extent cx="313055" cy="255270"/>
            <wp:effectExtent l="0" t="0" r="10795" b="11430"/>
            <wp:docPr id="5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422910" cy="35877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1"/>
                    <a:stretch>
                      <a:fillRect/>
                    </a:stretch>
                  </pic:blipFill>
                  <pic:spPr>
                    <a:xfrm>
                      <a:off x="0" y="0"/>
                      <a:ext cx="430430" cy="364669"/>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备注：1、此功能设置固缝花样编辑的样式，总共可以设置</w:t>
      </w:r>
      <w:r>
        <w:rPr>
          <w:rFonts w:hint="eastAsia"/>
          <w:b/>
          <w:bCs/>
        </w:rPr>
        <w:t>9</w:t>
      </w:r>
      <w:r>
        <w:rPr>
          <w:rFonts w:hint="eastAsia" w:ascii="宋体" w:hAnsi="宋体"/>
          <w:b/>
          <w:bCs/>
        </w:rPr>
        <w:t>个花样，每个花样有</w:t>
      </w:r>
      <w:r>
        <w:rPr>
          <w:rFonts w:hint="eastAsia"/>
          <w:b/>
          <w:bCs/>
        </w:rPr>
        <w:t>8</w:t>
      </w:r>
      <w:r>
        <w:rPr>
          <w:rFonts w:hint="eastAsia" w:ascii="宋体" w:hAnsi="宋体"/>
          <w:b/>
          <w:bCs/>
        </w:rPr>
        <w:t>组；在缝纫模式中花样按针距处理。</w:t>
      </w:r>
    </w:p>
    <w:p>
      <w:pPr>
        <w:rPr>
          <w:rFonts w:ascii="宋体" w:hAnsi="宋体"/>
          <w:b/>
        </w:rPr>
      </w:pPr>
      <w:r>
        <w:rPr>
          <w:rFonts w:hint="eastAsia"/>
          <w:b/>
          <w:bCs/>
        </w:rPr>
        <w:t xml:space="preserve">  </w:t>
      </w:r>
      <w:r>
        <w:rPr>
          <w:rFonts w:hint="eastAsia" w:ascii="宋体" w:hAnsi="宋体"/>
          <w:b/>
        </w:rPr>
        <w:t>（10）</w:t>
      </w:r>
      <w:r>
        <w:rPr>
          <w:rFonts w:ascii="宋体" w:hAnsi="宋体"/>
          <w:b/>
        </w:rPr>
        <w:t>花样编辑设置界面</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tcPr>
          <w:p>
            <w:pPr>
              <w:rPr>
                <w:rFonts w:ascii="宋体" w:hAnsi="宋体"/>
                <w:b/>
              </w:rPr>
            </w:pPr>
            <w:r>
              <w:rPr>
                <w:rFonts w:hint="eastAsia" w:ascii="宋体" w:hAnsi="宋体"/>
                <w:b/>
              </w:rPr>
              <w:t>1（段号）</w:t>
            </w:r>
          </w:p>
        </w:tc>
        <w:tc>
          <w:tcPr>
            <w:tcW w:w="2130" w:type="dxa"/>
          </w:tcPr>
          <w:p>
            <w:pPr>
              <w:rPr>
                <w:rFonts w:ascii="宋体" w:hAnsi="宋体"/>
                <w:b/>
              </w:rPr>
            </w:pPr>
            <w:r>
              <w:rPr>
                <w:rFonts w:hint="eastAsia" w:ascii="宋体" w:hAnsi="宋体"/>
                <w:b/>
              </w:rPr>
              <w:t>1（针数）</w:t>
            </w:r>
          </w:p>
        </w:tc>
        <w:tc>
          <w:tcPr>
            <w:tcW w:w="2131" w:type="dxa"/>
          </w:tcPr>
          <w:p>
            <w:pPr>
              <w:rPr>
                <w:rFonts w:ascii="宋体" w:hAnsi="宋体"/>
                <w:b/>
              </w:rPr>
            </w:pPr>
            <w:r>
              <w:rPr>
                <w:rFonts w:hint="eastAsia" w:ascii="宋体" w:hAnsi="宋体"/>
                <w:b/>
              </w:rPr>
              <w:t>0.0（针距）</w:t>
            </w:r>
          </w:p>
        </w:tc>
        <w:tc>
          <w:tcPr>
            <w:tcW w:w="2131" w:type="dxa"/>
          </w:tcPr>
          <w:p>
            <w:pPr>
              <w:rPr>
                <w:rFonts w:ascii="宋体" w:hAnsi="宋体"/>
                <w:b/>
              </w:rPr>
            </w:pPr>
            <w:r>
              <w:rPr>
                <w:rFonts w:hint="eastAsia" w:ascii="宋体" w:hAnsi="宋体"/>
                <w:b/>
              </w:rPr>
              <w:t>1（来回次数）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tcPr>
          <w:p>
            <w:pPr>
              <w:rPr>
                <w:rFonts w:ascii="宋体" w:hAnsi="宋体"/>
                <w:b/>
              </w:rPr>
            </w:pPr>
            <w:r>
              <w:rPr>
                <w:rFonts w:ascii="宋体" w:hAnsi="宋体"/>
                <w:b/>
              </w:rPr>
              <w:t>最高设置</w:t>
            </w:r>
            <w:r>
              <w:rPr>
                <w:rFonts w:hint="eastAsia" w:ascii="宋体" w:hAnsi="宋体"/>
                <w:b/>
              </w:rPr>
              <w:t>8段</w:t>
            </w:r>
          </w:p>
        </w:tc>
        <w:tc>
          <w:tcPr>
            <w:tcW w:w="2130" w:type="dxa"/>
          </w:tcPr>
          <w:p>
            <w:pPr>
              <w:rPr>
                <w:rFonts w:ascii="宋体" w:hAnsi="宋体"/>
                <w:b/>
              </w:rPr>
            </w:pPr>
            <w:r>
              <w:rPr>
                <w:rFonts w:ascii="宋体" w:hAnsi="宋体"/>
                <w:b/>
              </w:rPr>
              <w:t>最高针数</w:t>
            </w:r>
            <w:r>
              <w:rPr>
                <w:rFonts w:hint="eastAsia" w:ascii="宋体" w:hAnsi="宋体"/>
                <w:b/>
              </w:rPr>
              <w:t>20针</w:t>
            </w:r>
          </w:p>
        </w:tc>
        <w:tc>
          <w:tcPr>
            <w:tcW w:w="2131" w:type="dxa"/>
          </w:tcPr>
          <w:p>
            <w:pPr>
              <w:rPr>
                <w:rFonts w:ascii="宋体" w:hAnsi="宋体"/>
                <w:b/>
              </w:rPr>
            </w:pPr>
            <w:r>
              <w:rPr>
                <w:rFonts w:hint="eastAsia" w:ascii="宋体" w:hAnsi="宋体"/>
                <w:b/>
              </w:rPr>
              <w:t>软件</w:t>
            </w:r>
            <w:r>
              <w:rPr>
                <w:rFonts w:ascii="宋体" w:hAnsi="宋体"/>
                <w:b/>
              </w:rPr>
              <w:t>允许范围针距内</w:t>
            </w:r>
          </w:p>
        </w:tc>
        <w:tc>
          <w:tcPr>
            <w:tcW w:w="2131" w:type="dxa"/>
          </w:tcPr>
          <w:p>
            <w:pPr>
              <w:rPr>
                <w:rFonts w:ascii="宋体" w:hAnsi="宋体"/>
                <w:b/>
              </w:rPr>
            </w:pPr>
            <w:r>
              <w:rPr>
                <w:rFonts w:ascii="宋体" w:hAnsi="宋体"/>
                <w:b/>
              </w:rPr>
              <w:t>只可设置奇数</w:t>
            </w:r>
            <w:r>
              <w:rPr>
                <w:rFonts w:hint="eastAsia" w:ascii="宋体" w:hAnsi="宋体"/>
                <w:b/>
              </w:rPr>
              <w:br w:type="textWrapping"/>
            </w:r>
            <w:r>
              <w:rPr>
                <w:rFonts w:hint="eastAsia" w:ascii="宋体" w:hAnsi="宋体"/>
                <w:b/>
              </w:rPr>
              <w:t>最大9</w:t>
            </w:r>
          </w:p>
        </w:tc>
      </w:tr>
    </w:tbl>
    <w:p>
      <w:pPr>
        <w:ind w:firstLine="420" w:firstLineChars="200"/>
      </w:pPr>
      <w:r>
        <w:rPr>
          <w:rFonts w:hint="eastAsia" w:ascii="宋体" w:hAnsi="宋体"/>
        </w:rPr>
        <w:t>正常进入缝纫模式（自由缝）短按</w:t>
      </w:r>
      <w:r>
        <w:drawing>
          <wp:inline distT="0" distB="0" distL="114300" distR="114300">
            <wp:extent cx="272415" cy="227330"/>
            <wp:effectExtent l="0" t="0" r="0" b="1270"/>
            <wp:docPr id="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键，液晶屏显示</w:t>
      </w:r>
      <w:r>
        <w:rPr>
          <w:rFonts w:hint="eastAsia"/>
        </w:rPr>
        <w:t>“d1</w:t>
      </w:r>
      <w:r>
        <w:rPr>
          <w:rFonts w:hint="eastAsia" w:ascii="宋体" w:hAnsi="宋体"/>
        </w:rPr>
        <w:t>”，按</w:t>
      </w:r>
      <w:r>
        <w:drawing>
          <wp:inline distT="0" distB="0" distL="114300" distR="114300">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7"/>
                    <pic:cNvPicPr>
                      <a:picLocks noChangeAspect="1"/>
                    </pic:cNvPicPr>
                  </pic:nvPicPr>
                  <pic:blipFill>
                    <a:blip r:embed="rId32"/>
                    <a:stretch>
                      <a:fillRect/>
                    </a:stretch>
                  </pic:blipFill>
                  <pic:spPr>
                    <a:xfrm>
                      <a:off x="0" y="0"/>
                      <a:ext cx="434340" cy="192405"/>
                    </a:xfrm>
                    <a:prstGeom prst="rect">
                      <a:avLst/>
                    </a:prstGeom>
                    <a:noFill/>
                    <a:ln w="9525">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 xml:space="preserve">键进入设置，液晶屏显示“1   </w:t>
      </w:r>
      <w:r>
        <w:t>1   3.0  01</w:t>
      </w:r>
      <w:r>
        <w:rPr>
          <w:rFonts w:hint="eastAsia"/>
        </w:rPr>
        <w:t>”，此时可以进行第一段的针数、针距值、来回次数，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30"/>
                    <a:stretch>
                      <a:fillRect/>
                    </a:stretch>
                  </pic:blipFill>
                  <pic:spPr>
                    <a:xfrm>
                      <a:off x="0" y="0"/>
                      <a:ext cx="313055" cy="255270"/>
                    </a:xfrm>
                    <a:prstGeom prst="rect">
                      <a:avLst/>
                    </a:prstGeom>
                    <a:noFill/>
                    <a:ln w="9525">
                      <a:noFill/>
                    </a:ln>
                  </pic:spPr>
                </pic:pic>
              </a:graphicData>
            </a:graphic>
          </wp:inline>
        </w:drawing>
      </w:r>
      <w:r>
        <w:rPr>
          <w:rFonts w:hint="eastAsia" w:ascii="宋体" w:hAnsi="宋体"/>
        </w:rPr>
        <w:t>键退出不保存。若要从该模式退回到正常模式，按</w:t>
      </w:r>
      <w:r>
        <w:drawing>
          <wp:inline distT="0" distB="0" distL="114300" distR="114300">
            <wp:extent cx="272415" cy="227330"/>
            <wp:effectExtent l="0" t="0" r="0" b="1270"/>
            <wp:docPr id="2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8</w:t>
      </w:r>
      <w:r>
        <w:rPr>
          <w:rFonts w:hint="eastAsia" w:ascii="宋体" w:hAnsi="宋体"/>
          <w:b/>
          <w:bCs/>
        </w:rPr>
        <w:t>组；在缝纫模式中花样按针距处理。</w:t>
      </w:r>
    </w:p>
    <w:p>
      <w:pPr>
        <w:rPr>
          <w:b/>
          <w:bCs/>
        </w:rPr>
      </w:pPr>
      <w:r>
        <w:rPr>
          <w:rFonts w:hint="eastAsia"/>
          <w:b/>
          <w:bCs/>
        </w:rPr>
        <w:t xml:space="preserve">      2、花样缝模式下，缝纫中间停顿，轻按倒缝开关一下，再次花样缝制从零开始。（适合转角折弯）</w:t>
      </w:r>
    </w:p>
    <w:p>
      <w:pPr>
        <w:rPr>
          <w:b/>
          <w:bCs/>
          <w:sz w:val="24"/>
        </w:rPr>
      </w:pPr>
    </w:p>
    <w:p>
      <w:pPr>
        <w:rPr>
          <w:b/>
          <w:bCs/>
          <w:szCs w:val="21"/>
        </w:rPr>
      </w:pPr>
      <w:r>
        <w:rPr>
          <w:rFonts w:hint="eastAsia"/>
          <w:b/>
          <w:bCs/>
          <w:szCs w:val="21"/>
        </w:rPr>
        <w:t>（11）膝靠传感器电压校正</w:t>
      </w:r>
    </w:p>
    <w:p>
      <w:pPr>
        <w:rPr>
          <w:rFonts w:ascii="宋体" w:hAnsi="宋体"/>
        </w:rPr>
      </w:pPr>
      <w:r>
        <w:rPr>
          <w:rFonts w:hint="eastAsia" w:ascii="宋体" w:hAnsi="宋体"/>
        </w:rPr>
        <w:t>正常情况下，按“</w:t>
      </w:r>
      <w: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30"/>
                    <a:stretch>
                      <a:fillRect/>
                    </a:stretch>
                  </pic:blipFill>
                  <pic:spPr>
                    <a:xfrm>
                      <a:off x="0" y="0"/>
                      <a:ext cx="277495" cy="226695"/>
                    </a:xfrm>
                    <a:prstGeom prst="rect">
                      <a:avLst/>
                    </a:prstGeom>
                    <a:noFill/>
                    <a:ln w="9525">
                      <a:noFill/>
                    </a:ln>
                  </pic:spPr>
                </pic:pic>
              </a:graphicData>
            </a:graphic>
          </wp:inline>
        </w:drawing>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42" r:link="rId4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63055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7"/>
                    <pic:cNvPicPr>
                      <a:picLocks noChangeAspect="1"/>
                    </pic:cNvPicPr>
                  </pic:nvPicPr>
                  <pic:blipFill>
                    <a:blip r:embed="rId32"/>
                    <a:stretch>
                      <a:fillRect/>
                    </a:stretch>
                  </pic:blipFill>
                  <pic:spPr>
                    <a:xfrm>
                      <a:off x="0" y="0"/>
                      <a:ext cx="637032" cy="282194"/>
                    </a:xfrm>
                    <a:prstGeom prst="rect">
                      <a:avLst/>
                    </a:prstGeom>
                    <a:noFill/>
                    <a:ln w="9525">
                      <a:noFill/>
                    </a:ln>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44"/>
                    <a:stretch>
                      <a:fillRect/>
                    </a:stretch>
                  </pic:blipFill>
                  <pic:spPr>
                    <a:xfrm>
                      <a:off x="0" y="0"/>
                      <a:ext cx="240665" cy="218440"/>
                    </a:xfrm>
                    <a:prstGeom prst="rect">
                      <a:avLst/>
                    </a:prstGeom>
                    <a:noFill/>
                    <a:ln w="9525">
                      <a:noFill/>
                    </a:ln>
                  </pic:spPr>
                </pic:pic>
              </a:graphicData>
            </a:graphic>
          </wp:inline>
        </w:drawing>
      </w:r>
      <w:r>
        <w:rPr>
          <w:rFonts w:hint="eastAsia"/>
        </w:rPr>
        <w:t>，按</w:t>
      </w:r>
      <w:r>
        <w:drawing>
          <wp:inline distT="0" distB="0" distL="114300" distR="114300">
            <wp:extent cx="272415" cy="227330"/>
            <wp:effectExtent l="0" t="0" r="0" b="1270"/>
            <wp:docPr id="2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（12）压脚高度传感器电压校正</w:t>
      </w:r>
      <w:r>
        <w:rPr>
          <w:rFonts w:hint="eastAsia"/>
          <w:b/>
          <w:bCs/>
          <w:color w:val="FF0000"/>
          <w:szCs w:val="21"/>
        </w:rPr>
        <w:t>（装压脚高度传感器有效，目前此功能无）</w:t>
      </w:r>
    </w:p>
    <w:p>
      <w:pPr>
        <w:rPr>
          <w:rFonts w:ascii="宋体" w:hAnsi="宋体"/>
        </w:rPr>
      </w:pPr>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45" r:link="rId46"/>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42" r:link="rId4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w:t>
      </w:r>
      <w:r>
        <w:drawing>
          <wp:inline distT="0" distB="0" distL="114300" distR="114300">
            <wp:extent cx="590550" cy="260985"/>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7"/>
                    <pic:cNvPicPr>
                      <a:picLocks noChangeAspect="1"/>
                    </pic:cNvPicPr>
                  </pic:nvPicPr>
                  <pic:blipFill>
                    <a:blip r:embed="rId32"/>
                    <a:stretch>
                      <a:fillRect/>
                    </a:stretch>
                  </pic:blipFill>
                  <pic:spPr>
                    <a:xfrm>
                      <a:off x="0" y="0"/>
                      <a:ext cx="596456" cy="264219"/>
                    </a:xfrm>
                    <a:prstGeom prst="rect">
                      <a:avLst/>
                    </a:prstGeom>
                    <a:noFill/>
                    <a:ln w="9525">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44"/>
                    <a:stretch>
                      <a:fillRect/>
                    </a:stretch>
                  </pic:blipFill>
                  <pic:spPr>
                    <a:xfrm>
                      <a:off x="0" y="0"/>
                      <a:ext cx="304800" cy="276225"/>
                    </a:xfrm>
                    <a:prstGeom prst="rect">
                      <a:avLst/>
                    </a:prstGeom>
                    <a:noFill/>
                    <a:ln w="9525">
                      <a:noFill/>
                    </a:ln>
                  </pic:spPr>
                </pic:pic>
              </a:graphicData>
            </a:graphic>
          </wp:inline>
        </w:drawing>
      </w:r>
      <w:r>
        <w:rPr>
          <w:rFonts w:hint="eastAsia"/>
        </w:rPr>
        <w:t>，按</w:t>
      </w:r>
      <w:r>
        <w:drawing>
          <wp:inline distT="0" distB="0" distL="114300" distR="114300">
            <wp:extent cx="272415" cy="227330"/>
            <wp:effectExtent l="0" t="0" r="0" b="1270"/>
            <wp:docPr id="2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9"/>
                    <pic:cNvPicPr>
                      <a:picLocks noChangeAspect="1"/>
                    </pic:cNvPicPr>
                  </pic:nvPicPr>
                  <pic:blipFill>
                    <a:blip r:embed="rId39"/>
                    <a:stretch>
                      <a:fillRect/>
                    </a:stretch>
                  </pic:blipFill>
                  <pic:spPr>
                    <a:xfrm>
                      <a:off x="0" y="0"/>
                      <a:ext cx="274009" cy="228510"/>
                    </a:xfrm>
                    <a:prstGeom prst="rect">
                      <a:avLst/>
                    </a:prstGeom>
                    <a:noFill/>
                    <a:ln w="9525">
                      <a:noFill/>
                    </a:ln>
                  </pic:spPr>
                </pic:pic>
              </a:graphicData>
            </a:graphic>
          </wp:inline>
        </w:drawing>
      </w:r>
      <w:r>
        <w:rPr>
          <w:rFonts w:hint="eastAsia"/>
        </w:rPr>
        <w:t>键，界面显示PASS表示校正完成。</w:t>
      </w:r>
    </w:p>
    <w:p>
      <w:pPr>
        <w:numPr>
          <w:ilvl w:val="0"/>
          <w:numId w:val="1"/>
        </w:numPr>
        <w:rPr>
          <w:rFonts w:ascii="宋体" w:hAnsi="宋体"/>
          <w:b/>
          <w:sz w:val="28"/>
          <w:szCs w:val="28"/>
        </w:rPr>
      </w:pPr>
      <w:r>
        <w:rPr>
          <w:rFonts w:hint="eastAsia" w:ascii="宋体" w:hAnsi="宋体"/>
          <w:b/>
          <w:sz w:val="28"/>
          <w:szCs w:val="28"/>
        </w:rPr>
        <w:t>HMI参数表</w:t>
      </w:r>
    </w:p>
    <w:tbl>
      <w:tblPr>
        <w:tblStyle w:val="13"/>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rPr>
            </w:pPr>
            <w:r>
              <w:rPr>
                <w:rFonts w:hint="eastAsia"/>
                <w:sz w:val="18"/>
              </w:rPr>
              <w:t>编号</w:t>
            </w:r>
          </w:p>
        </w:tc>
        <w:tc>
          <w:tcPr>
            <w:tcW w:w="2127" w:type="dxa"/>
            <w:shd w:val="clear" w:color="auto" w:fill="E6E6E6"/>
            <w:vAlign w:val="center"/>
          </w:tcPr>
          <w:p>
            <w:pPr>
              <w:jc w:val="center"/>
              <w:rPr>
                <w:sz w:val="18"/>
              </w:rPr>
            </w:pPr>
            <w:r>
              <w:rPr>
                <w:rFonts w:hint="eastAsia"/>
                <w:sz w:val="18"/>
              </w:rPr>
              <w:t>项目</w:t>
            </w:r>
          </w:p>
        </w:tc>
        <w:tc>
          <w:tcPr>
            <w:tcW w:w="3827" w:type="dxa"/>
            <w:shd w:val="clear" w:color="auto" w:fill="E6E6E6"/>
            <w:vAlign w:val="center"/>
          </w:tcPr>
          <w:p>
            <w:pPr>
              <w:jc w:val="center"/>
              <w:rPr>
                <w:sz w:val="18"/>
              </w:rPr>
            </w:pPr>
            <w:r>
              <w:rPr>
                <w:rFonts w:hint="eastAsia"/>
                <w:sz w:val="18"/>
              </w:rPr>
              <w:t>内容</w:t>
            </w:r>
          </w:p>
        </w:tc>
        <w:tc>
          <w:tcPr>
            <w:tcW w:w="1559" w:type="dxa"/>
            <w:shd w:val="clear" w:color="auto" w:fill="E6E6E6"/>
            <w:vAlign w:val="center"/>
          </w:tcPr>
          <w:p>
            <w:pPr>
              <w:jc w:val="center"/>
              <w:rPr>
                <w:sz w:val="18"/>
              </w:rPr>
            </w:pPr>
            <w:r>
              <w:rPr>
                <w:rFonts w:hint="eastAsia"/>
                <w:sz w:val="18"/>
              </w:rPr>
              <w:t>设定范围</w:t>
            </w:r>
          </w:p>
        </w:tc>
        <w:tc>
          <w:tcPr>
            <w:tcW w:w="567" w:type="dxa"/>
            <w:tcBorders>
              <w:top w:val="single" w:color="auto" w:sz="12" w:space="0"/>
              <w:bottom w:val="single" w:color="auto" w:sz="4" w:space="0"/>
            </w:tcBorders>
            <w:shd w:val="clear" w:color="auto" w:fill="C8F77B"/>
            <w:vAlign w:val="center"/>
          </w:tcPr>
          <w:p>
            <w:pPr>
              <w:jc w:val="center"/>
              <w:rPr>
                <w:sz w:val="18"/>
              </w:rPr>
            </w:pPr>
            <w:r>
              <w:rPr>
                <w:rFonts w:hint="eastAsia"/>
                <w:sz w:val="18"/>
              </w:rPr>
              <w:t>步距</w:t>
            </w:r>
          </w:p>
        </w:tc>
        <w:tc>
          <w:tcPr>
            <w:tcW w:w="617" w:type="dxa"/>
            <w:shd w:val="clear" w:color="auto" w:fill="E6E6E6"/>
            <w:vAlign w:val="center"/>
          </w:tcPr>
          <w:p>
            <w:pPr>
              <w:jc w:val="center"/>
              <w:rPr>
                <w:sz w:val="18"/>
              </w:rPr>
            </w:pPr>
            <w:r>
              <w:rPr>
                <w:rFonts w:hint="eastAsia"/>
                <w:sz w:val="18"/>
              </w:rPr>
              <w:t>默认值</w:t>
            </w:r>
          </w:p>
        </w:tc>
        <w:tc>
          <w:tcPr>
            <w:tcW w:w="536" w:type="dxa"/>
            <w:shd w:val="clear" w:color="auto" w:fill="E6E6E6"/>
            <w:vAlign w:val="center"/>
          </w:tcPr>
          <w:p>
            <w:pPr>
              <w:jc w:val="center"/>
            </w:pPr>
            <w:r>
              <w:rPr>
                <w:rFonts w:hint="eastAsia"/>
                <w:sz w:val="18"/>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P-01</w:t>
            </w:r>
          </w:p>
        </w:tc>
        <w:tc>
          <w:tcPr>
            <w:tcW w:w="2127" w:type="dxa"/>
            <w:vMerge w:val="restart"/>
            <w:vAlign w:val="center"/>
          </w:tcPr>
          <w:p>
            <w:pPr>
              <w:rPr>
                <w:sz w:val="18"/>
                <w:highlight w:val="yellow"/>
              </w:rPr>
            </w:pPr>
            <w:r>
              <w:rPr>
                <w:rFonts w:hint="eastAsia"/>
                <w:sz w:val="18"/>
                <w:highlight w:val="yellow"/>
              </w:rPr>
              <w:t>踏板最高速</w:t>
            </w:r>
          </w:p>
        </w:tc>
        <w:tc>
          <w:tcPr>
            <w:tcW w:w="3827" w:type="dxa"/>
            <w:vMerge w:val="restart"/>
            <w:vAlign w:val="center"/>
          </w:tcPr>
          <w:p>
            <w:pPr>
              <w:rPr>
                <w:sz w:val="18"/>
                <w:highlight w:val="yellow"/>
              </w:rPr>
            </w:pPr>
            <w:r>
              <w:rPr>
                <w:rFonts w:hint="eastAsia"/>
                <w:sz w:val="18"/>
                <w:highlight w:val="yellow"/>
              </w:rPr>
              <w:t>设定踏板的最高转速</w:t>
            </w:r>
          </w:p>
        </w:tc>
        <w:tc>
          <w:tcPr>
            <w:tcW w:w="1559" w:type="dxa"/>
            <w:vAlign w:val="center"/>
          </w:tcPr>
          <w:p>
            <w:pPr>
              <w:jc w:val="center"/>
              <w:rPr>
                <w:sz w:val="18"/>
                <w:highlight w:val="yellow"/>
              </w:rPr>
            </w:pPr>
            <w:r>
              <w:rPr>
                <w:rFonts w:hint="eastAsia"/>
                <w:sz w:val="18"/>
                <w:highlight w:val="yellow"/>
              </w:rPr>
              <w:t>200~5000(rpm)</w:t>
            </w:r>
          </w:p>
        </w:tc>
        <w:tc>
          <w:tcPr>
            <w:tcW w:w="567" w:type="dxa"/>
            <w:vMerge w:val="restart"/>
            <w:tcBorders>
              <w:top w:val="single" w:color="auto" w:sz="4" w:space="0"/>
            </w:tcBorders>
            <w:shd w:val="clear" w:color="auto" w:fill="C8F77B"/>
            <w:vAlign w:val="center"/>
          </w:tcPr>
          <w:p>
            <w:pPr>
              <w:jc w:val="center"/>
              <w:rPr>
                <w:sz w:val="18"/>
                <w:highlight w:val="yellow"/>
              </w:rPr>
            </w:pPr>
            <w:r>
              <w:rPr>
                <w:rFonts w:hint="eastAsia"/>
                <w:sz w:val="18"/>
                <w:highlight w:val="yellow"/>
              </w:rPr>
              <w:t>100</w:t>
            </w:r>
          </w:p>
        </w:tc>
        <w:tc>
          <w:tcPr>
            <w:tcW w:w="617" w:type="dxa"/>
            <w:vAlign w:val="center"/>
          </w:tcPr>
          <w:p>
            <w:pPr>
              <w:jc w:val="center"/>
              <w:rPr>
                <w:sz w:val="18"/>
                <w:highlight w:val="yellow"/>
              </w:rPr>
            </w:pPr>
            <w:r>
              <w:rPr>
                <w:rFonts w:hint="eastAsia"/>
                <w:sz w:val="18"/>
                <w:highlight w:val="yellow"/>
              </w:rPr>
              <w:t>4000</w:t>
            </w:r>
          </w:p>
        </w:tc>
        <w:tc>
          <w:tcPr>
            <w:tcW w:w="536" w:type="dxa"/>
            <w:vMerge w:val="restart"/>
            <w:vAlign w:val="center"/>
          </w:tcPr>
          <w:p>
            <w:pPr>
              <w:jc w:val="cente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200~3500(rpm)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w:t>
            </w:r>
            <w:r>
              <w:rPr>
                <w:rFonts w:asciiTheme="minorEastAsia" w:hAnsiTheme="minorEastAsia" w:eastAsiaTheme="minorEastAsia"/>
                <w:b/>
                <w:sz w:val="18"/>
                <w:szCs w:val="18"/>
              </w:rPr>
              <w:t>2</w:t>
            </w:r>
          </w:p>
        </w:tc>
        <w:tc>
          <w:tcPr>
            <w:tcW w:w="2127" w:type="dxa"/>
            <w:vAlign w:val="center"/>
          </w:tcPr>
          <w:p>
            <w:pPr>
              <w:rPr>
                <w:sz w:val="18"/>
              </w:rPr>
            </w:pPr>
            <w:r>
              <w:rPr>
                <w:rFonts w:hint="eastAsia"/>
                <w:sz w:val="18"/>
              </w:rPr>
              <w:t>软起动功能</w:t>
            </w:r>
          </w:p>
        </w:tc>
        <w:tc>
          <w:tcPr>
            <w:tcW w:w="3827" w:type="dxa"/>
            <w:vAlign w:val="center"/>
          </w:tcPr>
          <w:p>
            <w:pPr>
              <w:rPr>
                <w:sz w:val="18"/>
              </w:rPr>
            </w:pPr>
            <w:r>
              <w:rPr>
                <w:rFonts w:hint="eastAsia"/>
                <w:sz w:val="18"/>
              </w:rPr>
              <w:t>开始缝纫时低速缝纫几针的功能</w:t>
            </w:r>
          </w:p>
          <w:p>
            <w:pPr>
              <w:rPr>
                <w:sz w:val="18"/>
              </w:rPr>
            </w:pPr>
            <w:r>
              <w:rPr>
                <w:rFonts w:hint="eastAsia"/>
                <w:sz w:val="18"/>
              </w:rPr>
              <w:t>0：关闭  1~9：软起动针数</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P-04</w:t>
            </w:r>
          </w:p>
        </w:tc>
        <w:tc>
          <w:tcPr>
            <w:tcW w:w="2127" w:type="dxa"/>
            <w:vAlign w:val="center"/>
          </w:tcPr>
          <w:p>
            <w:pPr>
              <w:rPr>
                <w:sz w:val="18"/>
              </w:rPr>
            </w:pPr>
            <w:r>
              <w:rPr>
                <w:rFonts w:hint="eastAsia"/>
                <w:sz w:val="18"/>
                <w:szCs w:val="18"/>
              </w:rPr>
              <w:t>定长缝</w:t>
            </w:r>
            <w:r>
              <w:rPr>
                <w:rFonts w:hint="eastAsia"/>
                <w:sz w:val="18"/>
              </w:rPr>
              <w:t>最高速</w:t>
            </w:r>
          </w:p>
        </w:tc>
        <w:tc>
          <w:tcPr>
            <w:tcW w:w="3827" w:type="dxa"/>
            <w:vAlign w:val="center"/>
          </w:tcPr>
          <w:p>
            <w:pPr>
              <w:rPr>
                <w:sz w:val="18"/>
              </w:rPr>
            </w:pPr>
            <w:r>
              <w:rPr>
                <w:rFonts w:hint="eastAsia"/>
                <w:sz w:val="18"/>
              </w:rPr>
              <w:t>设定定长缝最高速度</w:t>
            </w:r>
          </w:p>
        </w:tc>
        <w:tc>
          <w:tcPr>
            <w:tcW w:w="1559" w:type="dxa"/>
            <w:vAlign w:val="center"/>
          </w:tcPr>
          <w:p>
            <w:pPr>
              <w:jc w:val="center"/>
              <w:rPr>
                <w:sz w:val="18"/>
              </w:rPr>
            </w:pPr>
            <w:r>
              <w:rPr>
                <w:rFonts w:hint="eastAsia"/>
                <w:sz w:val="18"/>
              </w:rPr>
              <w:t>200~4000(rpm)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100</w:t>
            </w:r>
          </w:p>
        </w:tc>
        <w:tc>
          <w:tcPr>
            <w:tcW w:w="617" w:type="dxa"/>
            <w:vAlign w:val="center"/>
          </w:tcPr>
          <w:p>
            <w:pPr>
              <w:jc w:val="center"/>
              <w:rPr>
                <w:sz w:val="18"/>
              </w:rPr>
            </w:pPr>
            <w:r>
              <w:rPr>
                <w:rFonts w:hint="eastAsia"/>
                <w:sz w:val="18"/>
              </w:rPr>
              <w:t>3000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P-06</w:t>
            </w:r>
          </w:p>
        </w:tc>
        <w:tc>
          <w:tcPr>
            <w:tcW w:w="2127" w:type="dxa"/>
            <w:shd w:val="clear" w:color="auto" w:fill="auto"/>
            <w:vAlign w:val="center"/>
          </w:tcPr>
          <w:p>
            <w:pPr>
              <w:rPr>
                <w:sz w:val="18"/>
              </w:rPr>
            </w:pPr>
            <w:r>
              <w:rPr>
                <w:rFonts w:hint="eastAsia"/>
                <w:sz w:val="18"/>
              </w:rPr>
              <w:t>零位针距修正值</w:t>
            </w:r>
          </w:p>
        </w:tc>
        <w:tc>
          <w:tcPr>
            <w:tcW w:w="3827" w:type="dxa"/>
            <w:shd w:val="clear" w:color="auto" w:fill="auto"/>
          </w:tcPr>
          <w:p>
            <w:pPr>
              <w:rPr>
                <w:sz w:val="18"/>
              </w:rPr>
            </w:pPr>
            <w:r>
              <w:rPr>
                <w:rFonts w:hint="eastAsia"/>
                <w:sz w:val="18"/>
              </w:rPr>
              <w:t>针距设为0mm时微调该值使实际缝纫针距为0</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P-07</w:t>
            </w:r>
          </w:p>
        </w:tc>
        <w:tc>
          <w:tcPr>
            <w:tcW w:w="2127" w:type="dxa"/>
            <w:shd w:val="clear" w:color="auto" w:fill="auto"/>
            <w:vAlign w:val="center"/>
          </w:tcPr>
          <w:p>
            <w:pPr>
              <w:rPr>
                <w:sz w:val="18"/>
              </w:rPr>
            </w:pPr>
            <w:r>
              <w:rPr>
                <w:rFonts w:hint="eastAsia"/>
                <w:sz w:val="18"/>
              </w:rPr>
              <w:t>正缝针距修正值</w:t>
            </w:r>
          </w:p>
        </w:tc>
        <w:tc>
          <w:tcPr>
            <w:tcW w:w="3827" w:type="dxa"/>
            <w:shd w:val="clear" w:color="auto" w:fill="auto"/>
          </w:tcPr>
          <w:p>
            <w:pPr>
              <w:rPr>
                <w:sz w:val="18"/>
              </w:rPr>
            </w:pPr>
            <w:r>
              <w:rPr>
                <w:rFonts w:hint="eastAsia"/>
                <w:sz w:val="18"/>
              </w:rPr>
              <w:t>正缝针距放大比例（固缝针迹）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P-08</w:t>
            </w:r>
          </w:p>
        </w:tc>
        <w:tc>
          <w:tcPr>
            <w:tcW w:w="2127" w:type="dxa"/>
            <w:shd w:val="clear" w:color="auto" w:fill="auto"/>
            <w:vAlign w:val="center"/>
          </w:tcPr>
          <w:p>
            <w:pPr>
              <w:rPr>
                <w:sz w:val="18"/>
              </w:rPr>
            </w:pPr>
            <w:r>
              <w:rPr>
                <w:rFonts w:hint="eastAsia"/>
                <w:sz w:val="18"/>
              </w:rPr>
              <w:t>倒缝针距修正值</w:t>
            </w:r>
          </w:p>
        </w:tc>
        <w:tc>
          <w:tcPr>
            <w:tcW w:w="3827" w:type="dxa"/>
            <w:shd w:val="clear" w:color="auto" w:fill="auto"/>
          </w:tcPr>
          <w:p>
            <w:pPr>
              <w:rPr>
                <w:sz w:val="18"/>
              </w:rPr>
            </w:pPr>
            <w:r>
              <w:rPr>
                <w:rFonts w:hint="eastAsia"/>
                <w:sz w:val="18"/>
              </w:rPr>
              <w:t>倒缝针距放大比例（固缝针迹）</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P-09</w:t>
            </w:r>
          </w:p>
        </w:tc>
        <w:tc>
          <w:tcPr>
            <w:tcW w:w="2127" w:type="dxa"/>
            <w:shd w:val="clear" w:color="auto" w:fill="auto"/>
            <w:vAlign w:val="center"/>
          </w:tcPr>
          <w:p>
            <w:r>
              <w:rPr>
                <w:rFonts w:hint="eastAsia"/>
                <w:sz w:val="18"/>
              </w:rPr>
              <w:t>倒缝开关限速速度</w:t>
            </w:r>
          </w:p>
        </w:tc>
        <w:tc>
          <w:tcPr>
            <w:tcW w:w="3827" w:type="dxa"/>
            <w:shd w:val="clear" w:color="auto" w:fill="auto"/>
          </w:tcPr>
          <w:p>
            <w:r>
              <w:rPr>
                <w:rFonts w:hint="eastAsia"/>
                <w:sz w:val="18"/>
              </w:rPr>
              <w:t>倒缝开关限速速度</w:t>
            </w:r>
          </w:p>
        </w:tc>
        <w:tc>
          <w:tcPr>
            <w:tcW w:w="1559" w:type="dxa"/>
            <w:shd w:val="clear" w:color="auto" w:fill="auto"/>
            <w:vAlign w:val="center"/>
          </w:tcPr>
          <w:p>
            <w:pPr>
              <w:jc w:val="center"/>
              <w:rPr>
                <w:sz w:val="18"/>
              </w:rPr>
            </w:pPr>
            <w:r>
              <w:rPr>
                <w:rFonts w:hint="eastAsia"/>
                <w:sz w:val="18"/>
              </w:rPr>
              <w:t>500~1500(rpm)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800</w:t>
            </w:r>
          </w:p>
        </w:tc>
        <w:tc>
          <w:tcPr>
            <w:tcW w:w="536" w:type="dxa"/>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w:t>
            </w:r>
          </w:p>
        </w:tc>
        <w:tc>
          <w:tcPr>
            <w:tcW w:w="2127" w:type="dxa"/>
            <w:shd w:val="clear" w:color="auto" w:fill="auto"/>
            <w:vAlign w:val="center"/>
          </w:tcPr>
          <w:p>
            <w:pPr>
              <w:pStyle w:val="4"/>
              <w:widowControl/>
              <w:rPr>
                <w:rFonts w:hint="default"/>
                <w:sz w:val="18"/>
                <w:szCs w:val="18"/>
              </w:rPr>
            </w:pPr>
            <w:r>
              <w:rPr>
                <w:sz w:val="18"/>
                <w:szCs w:val="18"/>
              </w:rPr>
              <w:t>定长缝自编针距针数设定模式</w:t>
            </w:r>
          </w:p>
        </w:tc>
        <w:tc>
          <w:tcPr>
            <w:tcW w:w="3827" w:type="dxa"/>
            <w:shd w:val="clear" w:color="auto" w:fill="auto"/>
          </w:tcPr>
          <w:p>
            <w:pPr>
              <w:pStyle w:val="8"/>
              <w:widowControl/>
              <w:jc w:val="left"/>
              <w:rPr>
                <w:sz w:val="18"/>
                <w:szCs w:val="18"/>
              </w:rPr>
            </w:pPr>
            <w:r>
              <w:rPr>
                <w:rFonts w:hint="eastAsia" w:ascii="宋体" w:hAnsi="宋体" w:cs="宋体"/>
                <w:kern w:val="0"/>
                <w:sz w:val="18"/>
                <w:szCs w:val="18"/>
                <w:lang w:bidi="ar"/>
              </w:rPr>
              <w:t>0:设定各段针数即设定数值</w:t>
            </w:r>
          </w:p>
          <w:p>
            <w:pPr>
              <w:pStyle w:val="8"/>
              <w:widowControl/>
              <w:jc w:val="left"/>
              <w:rPr>
                <w:sz w:val="18"/>
                <w:szCs w:val="18"/>
              </w:rPr>
            </w:pPr>
            <w:r>
              <w:rPr>
                <w:rFonts w:hint="eastAsia" w:ascii="宋体" w:hAnsi="宋体" w:cs="宋体"/>
                <w:kern w:val="0"/>
                <w:sz w:val="18"/>
                <w:szCs w:val="18"/>
                <w:lang w:bidi="ar"/>
              </w:rPr>
              <w:t>1:定长缝设成自编时，设定数值为花样的个数，即总针数为花样针数×设定值</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1</w:t>
            </w:r>
          </w:p>
        </w:tc>
        <w:tc>
          <w:tcPr>
            <w:tcW w:w="536" w:type="dxa"/>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w:t>
            </w:r>
          </w:p>
        </w:tc>
        <w:tc>
          <w:tcPr>
            <w:tcW w:w="2127" w:type="dxa"/>
            <w:shd w:val="clear" w:color="auto" w:fill="auto"/>
            <w:vAlign w:val="center"/>
          </w:tcPr>
          <w:p>
            <w:pPr>
              <w:rPr>
                <w:sz w:val="18"/>
              </w:rPr>
            </w:pPr>
            <w:r>
              <w:rPr>
                <w:rFonts w:hint="eastAsia"/>
                <w:sz w:val="18"/>
              </w:rPr>
              <w:t>中间压脚抬升高度</w:t>
            </w:r>
          </w:p>
          <w:p>
            <w:pPr>
              <w:rPr>
                <w:sz w:val="18"/>
              </w:rPr>
            </w:pPr>
            <w:r>
              <w:rPr>
                <w:rFonts w:hint="eastAsia"/>
                <w:sz w:val="18"/>
              </w:rPr>
              <w:t>（步进有效）</w:t>
            </w:r>
          </w:p>
        </w:tc>
        <w:tc>
          <w:tcPr>
            <w:tcW w:w="3827" w:type="dxa"/>
            <w:shd w:val="clear" w:color="auto" w:fill="auto"/>
          </w:tcPr>
          <w:p>
            <w:pPr>
              <w:rPr>
                <w:sz w:val="18"/>
              </w:rPr>
            </w:pPr>
            <w:r>
              <w:rPr>
                <w:rFonts w:hint="eastAsia"/>
                <w:sz w:val="18"/>
              </w:rPr>
              <w:t>缝纫中间停时压脚高度设置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w:t>
            </w:r>
          </w:p>
        </w:tc>
        <w:tc>
          <w:tcPr>
            <w:tcW w:w="2127" w:type="dxa"/>
            <w:shd w:val="clear" w:color="auto" w:fill="auto"/>
            <w:vAlign w:val="center"/>
          </w:tcPr>
          <w:p>
            <w:pPr>
              <w:rPr>
                <w:sz w:val="18"/>
              </w:rPr>
            </w:pPr>
            <w:r>
              <w:rPr>
                <w:rFonts w:hint="eastAsia"/>
                <w:sz w:val="18"/>
              </w:rPr>
              <w:t>压脚最大抬升高度</w:t>
            </w:r>
          </w:p>
          <w:p>
            <w:pPr>
              <w:rPr>
                <w:sz w:val="18"/>
              </w:rPr>
            </w:pPr>
            <w:r>
              <w:rPr>
                <w:rFonts w:hint="eastAsia"/>
                <w:sz w:val="18"/>
              </w:rPr>
              <w:t>（步进有效）</w:t>
            </w:r>
          </w:p>
        </w:tc>
        <w:tc>
          <w:tcPr>
            <w:tcW w:w="3827" w:type="dxa"/>
            <w:shd w:val="clear" w:color="auto" w:fill="auto"/>
          </w:tcPr>
          <w:p>
            <w:pPr>
              <w:rPr>
                <w:sz w:val="18"/>
              </w:rPr>
            </w:pPr>
            <w:r>
              <w:rPr>
                <w:rFonts w:hint="eastAsia"/>
                <w:sz w:val="18"/>
              </w:rPr>
              <w:t>剪线后压脚最大高度设置</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w:t>
            </w:r>
          </w:p>
        </w:tc>
        <w:tc>
          <w:tcPr>
            <w:tcW w:w="2127" w:type="dxa"/>
            <w:shd w:val="clear" w:color="auto" w:fill="auto"/>
            <w:vAlign w:val="center"/>
          </w:tcPr>
          <w:p>
            <w:pPr>
              <w:rPr>
                <w:sz w:val="18"/>
              </w:rPr>
            </w:pPr>
            <w:r>
              <w:rPr>
                <w:rFonts w:hint="eastAsia"/>
                <w:sz w:val="18"/>
              </w:rPr>
              <w:t>压脚抬升速度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压脚抬升的步进速度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200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w:t>
            </w:r>
          </w:p>
        </w:tc>
        <w:tc>
          <w:tcPr>
            <w:tcW w:w="2127" w:type="dxa"/>
            <w:shd w:val="clear" w:color="auto" w:fill="auto"/>
            <w:vAlign w:val="center"/>
          </w:tcPr>
          <w:p>
            <w:pPr>
              <w:rPr>
                <w:sz w:val="18"/>
              </w:rPr>
            </w:pPr>
            <w:r>
              <w:rPr>
                <w:rFonts w:hint="eastAsia"/>
                <w:sz w:val="18"/>
              </w:rPr>
              <w:t>压脚释放速度</w:t>
            </w:r>
          </w:p>
          <w:p>
            <w:pPr>
              <w:rPr>
                <w:sz w:val="18"/>
              </w:rPr>
            </w:pPr>
            <w:r>
              <w:rPr>
                <w:rFonts w:hint="eastAsia"/>
                <w:sz w:val="18"/>
              </w:rPr>
              <w:t>（步进有效）</w:t>
            </w:r>
          </w:p>
        </w:tc>
        <w:tc>
          <w:tcPr>
            <w:tcW w:w="3827" w:type="dxa"/>
            <w:shd w:val="clear" w:color="auto" w:fill="auto"/>
          </w:tcPr>
          <w:p>
            <w:pPr>
              <w:rPr>
                <w:sz w:val="18"/>
              </w:rPr>
            </w:pPr>
            <w:r>
              <w:rPr>
                <w:rFonts w:hint="eastAsia"/>
                <w:sz w:val="18"/>
              </w:rPr>
              <w:t>压脚释放的步进速度</w:t>
            </w:r>
          </w:p>
        </w:tc>
        <w:tc>
          <w:tcPr>
            <w:tcW w:w="1559" w:type="dxa"/>
            <w:shd w:val="clear" w:color="auto" w:fill="auto"/>
            <w:vAlign w:val="center"/>
          </w:tcPr>
          <w:p>
            <w:pPr>
              <w:jc w:val="center"/>
              <w:rPr>
                <w:sz w:val="18"/>
              </w:rPr>
            </w:pPr>
            <w:r>
              <w:rPr>
                <w:rFonts w:hint="eastAsia"/>
                <w:sz w:val="18"/>
              </w:rPr>
              <w:t>20~300(rpm)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P-16</w:t>
            </w:r>
          </w:p>
        </w:tc>
        <w:tc>
          <w:tcPr>
            <w:tcW w:w="2127" w:type="dxa"/>
            <w:shd w:val="clear" w:color="auto" w:fill="auto"/>
            <w:vAlign w:val="center"/>
          </w:tcPr>
          <w:p>
            <w:pPr>
              <w:rPr>
                <w:sz w:val="18"/>
                <w:szCs w:val="18"/>
              </w:rPr>
            </w:pPr>
            <w:r>
              <w:rPr>
                <w:rFonts w:hint="eastAsia" w:ascii="宋体" w:hAnsi="宋体" w:cs="宋体"/>
                <w:sz w:val="18"/>
                <w:szCs w:val="18"/>
              </w:rPr>
              <w:t>软下降占空比</w:t>
            </w:r>
          </w:p>
        </w:tc>
        <w:tc>
          <w:tcPr>
            <w:tcW w:w="3827" w:type="dxa"/>
            <w:shd w:val="clear" w:color="auto" w:fill="auto"/>
          </w:tcPr>
          <w:p>
            <w:pPr>
              <w:rPr>
                <w:sz w:val="18"/>
                <w:szCs w:val="18"/>
              </w:rPr>
            </w:pPr>
            <w:r>
              <w:rPr>
                <w:rFonts w:hint="eastAsia" w:ascii="宋体" w:hAnsi="宋体" w:cs="宋体"/>
                <w:sz w:val="18"/>
                <w:szCs w:val="18"/>
              </w:rPr>
              <w:t>软下降占空比</w:t>
            </w:r>
          </w:p>
        </w:tc>
        <w:tc>
          <w:tcPr>
            <w:tcW w:w="1559" w:type="dxa"/>
            <w:shd w:val="clear" w:color="auto" w:fill="auto"/>
            <w:vAlign w:val="center"/>
          </w:tcPr>
          <w:p>
            <w:pPr>
              <w:jc w:val="center"/>
              <w:rPr>
                <w:sz w:val="18"/>
                <w:szCs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8</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w:t>
            </w:r>
          </w:p>
        </w:tc>
        <w:tc>
          <w:tcPr>
            <w:tcW w:w="2127" w:type="dxa"/>
            <w:vAlign w:val="center"/>
          </w:tcPr>
          <w:p>
            <w:pPr>
              <w:rPr>
                <w:sz w:val="18"/>
                <w:szCs w:val="18"/>
              </w:rPr>
            </w:pPr>
            <w:r>
              <w:rPr>
                <w:rFonts w:hint="eastAsia" w:ascii="宋体" w:hAnsi="宋体" w:cs="宋体"/>
                <w:sz w:val="18"/>
                <w:szCs w:val="18"/>
              </w:rPr>
              <w:t>剪线松线占空比</w:t>
            </w:r>
          </w:p>
        </w:tc>
        <w:tc>
          <w:tcPr>
            <w:tcW w:w="3827" w:type="dxa"/>
            <w:vAlign w:val="center"/>
          </w:tcPr>
          <w:p>
            <w:pPr>
              <w:rPr>
                <w:rFonts w:ascii="宋体" w:hAnsi="宋体" w:cs="宋体"/>
                <w:sz w:val="18"/>
                <w:szCs w:val="18"/>
              </w:rPr>
            </w:pPr>
            <w:r>
              <w:rPr>
                <w:rFonts w:hint="eastAsia" w:ascii="宋体" w:hAnsi="宋体" w:cs="宋体"/>
                <w:sz w:val="18"/>
                <w:szCs w:val="18"/>
              </w:rPr>
              <w:t>剪线为电磁铁时：</w:t>
            </w:r>
          </w:p>
          <w:p>
            <w:pPr>
              <w:rPr>
                <w:rFonts w:ascii="宋体" w:hAnsi="宋体" w:cs="宋体"/>
                <w:sz w:val="18"/>
                <w:szCs w:val="18"/>
              </w:rPr>
            </w:pPr>
            <w:r>
              <w:rPr>
                <w:rFonts w:hint="eastAsia" w:ascii="宋体" w:hAnsi="宋体" w:cs="宋体"/>
                <w:sz w:val="18"/>
                <w:szCs w:val="18"/>
              </w:rPr>
              <w:t>剪线松线占空比（太小会影响剪线电磁铁吸合力度</w:t>
            </w:r>
            <w:r>
              <w:rPr>
                <w:rFonts w:ascii="宋体" w:hAnsi="宋体" w:cs="宋体"/>
                <w:sz w:val="18"/>
                <w:szCs w:val="18"/>
              </w:rPr>
              <w:t>）</w:t>
            </w:r>
          </w:p>
          <w:p>
            <w:pPr>
              <w:rPr>
                <w:rFonts w:ascii="宋体" w:hAnsi="宋体" w:cs="宋体"/>
                <w:sz w:val="18"/>
                <w:szCs w:val="18"/>
              </w:rPr>
            </w:pPr>
            <w:r>
              <w:rPr>
                <w:rFonts w:hint="eastAsia" w:ascii="宋体" w:hAnsi="宋体" w:cs="宋体"/>
                <w:sz w:val="18"/>
                <w:szCs w:val="18"/>
              </w:rPr>
              <w:t>剪线为步进时：</w:t>
            </w:r>
          </w:p>
          <w:p>
            <w:pPr>
              <w:rPr>
                <w:sz w:val="18"/>
              </w:rPr>
            </w:pPr>
            <w:r>
              <w:rPr>
                <w:rFonts w:hint="eastAsia"/>
                <w:sz w:val="18"/>
                <w:szCs w:val="18"/>
              </w:rPr>
              <w:t>松线力度调节（薄料）</w:t>
            </w:r>
          </w:p>
        </w:tc>
        <w:tc>
          <w:tcPr>
            <w:tcW w:w="1559" w:type="dxa"/>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w:t>
            </w:r>
          </w:p>
        </w:tc>
        <w:tc>
          <w:tcPr>
            <w:tcW w:w="2127" w:type="dxa"/>
            <w:vAlign w:val="center"/>
          </w:tcPr>
          <w:p>
            <w:pPr>
              <w:rPr>
                <w:sz w:val="18"/>
              </w:rPr>
            </w:pPr>
            <w:r>
              <w:rPr>
                <w:rFonts w:hint="eastAsia"/>
                <w:sz w:val="18"/>
              </w:rPr>
              <w:t>前固缝衔接后固缝动作设定</w:t>
            </w:r>
          </w:p>
        </w:tc>
        <w:tc>
          <w:tcPr>
            <w:tcW w:w="3827" w:type="dxa"/>
            <w:vAlign w:val="center"/>
          </w:tcPr>
          <w:p>
            <w:pPr>
              <w:rPr>
                <w:sz w:val="18"/>
              </w:rPr>
            </w:pPr>
            <w:r>
              <w:rPr>
                <w:rFonts w:hint="eastAsia"/>
                <w:sz w:val="18"/>
              </w:rPr>
              <w:t>前固缝结束立即后踩剪线不带后固缝功能设定 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w:t>
            </w:r>
          </w:p>
        </w:tc>
        <w:tc>
          <w:tcPr>
            <w:tcW w:w="2127" w:type="dxa"/>
            <w:vAlign w:val="center"/>
          </w:tcPr>
          <w:p>
            <w:pPr>
              <w:rPr>
                <w:sz w:val="18"/>
              </w:rPr>
            </w:pPr>
            <w:r>
              <w:rPr>
                <w:rFonts w:hint="eastAsia"/>
                <w:sz w:val="18"/>
              </w:rPr>
              <w:t>前固缝结束后停止</w:t>
            </w:r>
          </w:p>
        </w:tc>
        <w:tc>
          <w:tcPr>
            <w:tcW w:w="3827" w:type="dxa"/>
            <w:vAlign w:val="center"/>
          </w:tcPr>
          <w:p>
            <w:pPr>
              <w:rPr>
                <w:sz w:val="18"/>
              </w:rPr>
            </w:pPr>
            <w:r>
              <w:rPr>
                <w:rFonts w:hint="eastAsia"/>
                <w:sz w:val="18"/>
              </w:rPr>
              <w:t>前固缝结束后停止设定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w:t>
            </w:r>
          </w:p>
        </w:tc>
        <w:tc>
          <w:tcPr>
            <w:tcW w:w="2127" w:type="dxa"/>
            <w:vAlign w:val="center"/>
          </w:tcPr>
          <w:p>
            <w:pPr>
              <w:rPr>
                <w:sz w:val="18"/>
              </w:rPr>
            </w:pPr>
            <w:r>
              <w:rPr>
                <w:rFonts w:hint="eastAsia"/>
                <w:sz w:val="18"/>
              </w:rPr>
              <w:t>机头按键附件功能选择</w:t>
            </w:r>
          </w:p>
        </w:tc>
        <w:tc>
          <w:tcPr>
            <w:tcW w:w="3827" w:type="dxa"/>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：待机时手动剪线</w:t>
            </w:r>
            <w:r>
              <w:rPr>
                <w:rFonts w:ascii="等线" w:hAnsi="等线" w:eastAsia="等线"/>
                <w:sz w:val="18"/>
                <w:szCs w:val="18"/>
              </w:rPr>
              <w:t xml:space="preserve"> 2</w:t>
            </w:r>
            <w:r>
              <w:rPr>
                <w:rFonts w:hint="eastAsia" w:ascii="等线" w:hAnsi="等线" w:eastAsia="等线"/>
                <w:sz w:val="18"/>
                <w:szCs w:val="18"/>
              </w:rPr>
              <w:t>：剪线后手动压脚</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P-21</w:t>
            </w:r>
          </w:p>
        </w:tc>
        <w:tc>
          <w:tcPr>
            <w:tcW w:w="2127" w:type="dxa"/>
            <w:vAlign w:val="center"/>
          </w:tcPr>
          <w:p>
            <w:pPr>
              <w:rPr>
                <w:sz w:val="18"/>
              </w:rPr>
            </w:pPr>
            <w:r>
              <w:rPr>
                <w:rFonts w:hint="eastAsia"/>
                <w:sz w:val="18"/>
              </w:rPr>
              <w:t>软启动速度1</w:t>
            </w:r>
          </w:p>
        </w:tc>
        <w:tc>
          <w:tcPr>
            <w:tcW w:w="3827" w:type="dxa"/>
            <w:vAlign w:val="center"/>
          </w:tcPr>
          <w:p>
            <w:pPr>
              <w:rPr>
                <w:sz w:val="18"/>
              </w:rPr>
            </w:pPr>
            <w:r>
              <w:rPr>
                <w:rFonts w:hint="eastAsia"/>
                <w:sz w:val="18"/>
              </w:rPr>
              <w:t>软启动第1针速度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400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P-22</w:t>
            </w:r>
          </w:p>
        </w:tc>
        <w:tc>
          <w:tcPr>
            <w:tcW w:w="2127" w:type="dxa"/>
            <w:vAlign w:val="center"/>
          </w:tcPr>
          <w:p>
            <w:pPr>
              <w:rPr>
                <w:sz w:val="18"/>
              </w:rPr>
            </w:pPr>
            <w:r>
              <w:rPr>
                <w:rFonts w:hint="eastAsia"/>
                <w:sz w:val="18"/>
              </w:rPr>
              <w:t>软启动速度2</w:t>
            </w:r>
          </w:p>
        </w:tc>
        <w:tc>
          <w:tcPr>
            <w:tcW w:w="3827" w:type="dxa"/>
            <w:vAlign w:val="center"/>
          </w:tcPr>
          <w:p>
            <w:pPr>
              <w:rPr>
                <w:sz w:val="18"/>
              </w:rPr>
            </w:pPr>
            <w:r>
              <w:rPr>
                <w:rFonts w:hint="eastAsia"/>
                <w:sz w:val="18"/>
              </w:rPr>
              <w:t>软启动第2针速度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1000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P-23</w:t>
            </w:r>
          </w:p>
        </w:tc>
        <w:tc>
          <w:tcPr>
            <w:tcW w:w="2127" w:type="dxa"/>
            <w:vAlign w:val="center"/>
          </w:tcPr>
          <w:p>
            <w:pPr>
              <w:rPr>
                <w:sz w:val="18"/>
              </w:rPr>
            </w:pPr>
            <w:r>
              <w:rPr>
                <w:rFonts w:hint="eastAsia"/>
                <w:sz w:val="18"/>
              </w:rPr>
              <w:t>软启动速度3</w:t>
            </w:r>
          </w:p>
        </w:tc>
        <w:tc>
          <w:tcPr>
            <w:tcW w:w="3827" w:type="dxa"/>
            <w:vAlign w:val="center"/>
          </w:tcPr>
          <w:p>
            <w:pPr>
              <w:rPr>
                <w:sz w:val="18"/>
              </w:rPr>
            </w:pPr>
            <w:r>
              <w:rPr>
                <w:rFonts w:hint="eastAsia"/>
                <w:sz w:val="18"/>
              </w:rPr>
              <w:t>软启动第3~9针速度</w:t>
            </w:r>
          </w:p>
        </w:tc>
        <w:tc>
          <w:tcPr>
            <w:tcW w:w="1559" w:type="dxa"/>
            <w:vAlign w:val="center"/>
          </w:tcPr>
          <w:p>
            <w:pPr>
              <w:jc w:val="center"/>
              <w:rPr>
                <w:sz w:val="18"/>
              </w:rPr>
            </w:pPr>
            <w:r>
              <w:rPr>
                <w:rFonts w:hint="eastAsia"/>
                <w:sz w:val="18"/>
              </w:rPr>
              <w:t>100~3000(rpm)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1500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P-24</w:t>
            </w:r>
          </w:p>
        </w:tc>
        <w:tc>
          <w:tcPr>
            <w:tcW w:w="2127" w:type="dxa"/>
            <w:vAlign w:val="center"/>
          </w:tcPr>
          <w:p>
            <w:pPr>
              <w:rPr>
                <w:sz w:val="18"/>
              </w:rPr>
            </w:pPr>
            <w:r>
              <w:rPr>
                <w:rFonts w:hint="eastAsia" w:ascii="宋体" w:hAnsi="宋体" w:cs="宋体"/>
                <w:szCs w:val="21"/>
              </w:rPr>
              <w:t>压脚软下降功能</w:t>
            </w:r>
          </w:p>
        </w:tc>
        <w:tc>
          <w:tcPr>
            <w:tcW w:w="3827" w:type="dxa"/>
            <w:vAlign w:val="center"/>
          </w:tcPr>
          <w:p>
            <w:pPr>
              <w:rPr>
                <w:rFonts w:ascii="宋体" w:hAnsi="宋体" w:cs="宋体"/>
                <w:szCs w:val="21"/>
              </w:rPr>
            </w:pPr>
            <w:r>
              <w:rPr>
                <w:rFonts w:hint="eastAsia" w:ascii="宋体" w:hAnsi="宋体" w:cs="宋体"/>
                <w:szCs w:val="21"/>
              </w:rPr>
              <w:t>防止损伤布料减慢压脚下降速度的设定</w:t>
            </w:r>
          </w:p>
        </w:tc>
        <w:tc>
          <w:tcPr>
            <w:tcW w:w="1559" w:type="dxa"/>
            <w:vAlign w:val="center"/>
          </w:tcPr>
          <w:p>
            <w:pPr>
              <w:jc w:val="center"/>
              <w:rPr>
                <w:sz w:val="18"/>
              </w:rPr>
            </w:pPr>
            <w:r>
              <w:rPr>
                <w:rFonts w:hint="eastAsia" w:ascii="宋体" w:hAnsi="宋体" w:cs="宋体"/>
                <w:szCs w:val="21"/>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P-25</w:t>
            </w:r>
          </w:p>
        </w:tc>
        <w:tc>
          <w:tcPr>
            <w:tcW w:w="2127" w:type="dxa"/>
            <w:vAlign w:val="center"/>
          </w:tcPr>
          <w:p>
            <w:pPr>
              <w:rPr>
                <w:sz w:val="18"/>
              </w:rPr>
            </w:pPr>
            <w:r>
              <w:rPr>
                <w:rFonts w:hint="eastAsia"/>
                <w:sz w:val="18"/>
              </w:rPr>
              <w:t>抬压脚使能</w:t>
            </w:r>
          </w:p>
        </w:tc>
        <w:tc>
          <w:tcPr>
            <w:tcW w:w="3827" w:type="dxa"/>
            <w:vAlign w:val="center"/>
          </w:tcPr>
          <w:p>
            <w:pPr>
              <w:rPr>
                <w:sz w:val="18"/>
              </w:rPr>
            </w:pPr>
            <w:r>
              <w:rPr>
                <w:rFonts w:hint="eastAsia"/>
                <w:sz w:val="18"/>
              </w:rPr>
              <w:t>抬压脚使能设定</w:t>
            </w:r>
          </w:p>
          <w:p>
            <w:pPr>
              <w:rPr>
                <w:sz w:val="18"/>
              </w:rPr>
            </w:pPr>
            <w:r>
              <w:rPr>
                <w:rFonts w:hint="eastAsia"/>
                <w:sz w:val="18"/>
              </w:rPr>
              <w:t>0：无效  1：有效  2：剪线后有效</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P-26</w:t>
            </w:r>
          </w:p>
        </w:tc>
        <w:tc>
          <w:tcPr>
            <w:tcW w:w="2127" w:type="dxa"/>
            <w:vAlign w:val="center"/>
          </w:tcPr>
          <w:p>
            <w:pPr>
              <w:rPr>
                <w:sz w:val="18"/>
                <w:szCs w:val="18"/>
              </w:rPr>
            </w:pPr>
            <w:r>
              <w:rPr>
                <w:rFonts w:hint="eastAsia" w:ascii="宋体" w:hAnsi="宋体"/>
                <w:sz w:val="18"/>
                <w:szCs w:val="18"/>
              </w:rPr>
              <w:t>过厚功能</w:t>
            </w:r>
          </w:p>
        </w:tc>
        <w:tc>
          <w:tcPr>
            <w:tcW w:w="3827" w:type="dxa"/>
            <w:vAlign w:val="center"/>
          </w:tcPr>
          <w:p>
            <w:pPr>
              <w:rPr>
                <w:rFonts w:ascii="宋体" w:hAnsi="宋体"/>
                <w:sz w:val="18"/>
                <w:szCs w:val="18"/>
              </w:rPr>
            </w:pPr>
            <w:r>
              <w:rPr>
                <w:rFonts w:hint="eastAsia" w:ascii="宋体" w:hAnsi="宋体"/>
                <w:sz w:val="18"/>
                <w:szCs w:val="18"/>
              </w:rPr>
              <w:t>过厚功能设定</w:t>
            </w:r>
          </w:p>
          <w:p>
            <w:pPr>
              <w:rPr>
                <w:sz w:val="18"/>
              </w:rPr>
            </w:pPr>
            <w:r>
              <w:rPr>
                <w:rFonts w:hint="eastAsia"/>
                <w:sz w:val="18"/>
              </w:rPr>
              <w:t>0：无效  1：有效</w:t>
            </w:r>
          </w:p>
        </w:tc>
        <w:tc>
          <w:tcPr>
            <w:tcW w:w="1559" w:type="dxa"/>
            <w:vAlign w:val="center"/>
          </w:tcPr>
          <w:p>
            <w:pPr>
              <w:jc w:val="center"/>
              <w:rPr>
                <w:sz w:val="18"/>
              </w:rPr>
            </w:pPr>
            <w:r>
              <w:rPr>
                <w:rFonts w:hint="eastAsia" w:ascii="宋体" w:hAnsi="宋体" w:cs="宋体"/>
                <w:szCs w:val="21"/>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2</w:t>
            </w:r>
            <w:r>
              <w:rPr>
                <w:rFonts w:hint="eastAsia" w:asciiTheme="minorEastAsia" w:hAnsiTheme="minorEastAsia" w:eastAsiaTheme="minorEastAsia"/>
                <w:b/>
                <w:sz w:val="18"/>
                <w:szCs w:val="18"/>
              </w:rPr>
              <w:t>7</w:t>
            </w:r>
          </w:p>
        </w:tc>
        <w:tc>
          <w:tcPr>
            <w:tcW w:w="2127" w:type="dxa"/>
            <w:vAlign w:val="center"/>
          </w:tcPr>
          <w:p>
            <w:pPr>
              <w:rPr>
                <w:sz w:val="18"/>
              </w:rPr>
            </w:pPr>
            <w:r>
              <w:rPr>
                <w:rFonts w:hint="eastAsia"/>
                <w:sz w:val="18"/>
              </w:rPr>
              <w:t>上电定位设定</w:t>
            </w:r>
          </w:p>
        </w:tc>
        <w:tc>
          <w:tcPr>
            <w:tcW w:w="3827" w:type="dxa"/>
            <w:vAlign w:val="center"/>
          </w:tcPr>
          <w:p>
            <w:pPr>
              <w:rPr>
                <w:sz w:val="18"/>
              </w:rPr>
            </w:pPr>
            <w:r>
              <w:rPr>
                <w:rFonts w:hint="eastAsia"/>
                <w:sz w:val="18"/>
              </w:rPr>
              <w:t>上电时机头自动找上针位的功能设定</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28</w:t>
            </w:r>
          </w:p>
        </w:tc>
        <w:tc>
          <w:tcPr>
            <w:tcW w:w="2127" w:type="dxa"/>
            <w:vAlign w:val="center"/>
          </w:tcPr>
          <w:p>
            <w:pPr>
              <w:rPr>
                <w:sz w:val="18"/>
              </w:rPr>
            </w:pPr>
            <w:r>
              <w:rPr>
                <w:rFonts w:hint="eastAsia"/>
                <w:sz w:val="18"/>
              </w:rPr>
              <w:t>安全开关信号模式</w:t>
            </w:r>
          </w:p>
        </w:tc>
        <w:tc>
          <w:tcPr>
            <w:tcW w:w="3827" w:type="dxa"/>
            <w:vAlign w:val="center"/>
          </w:tcPr>
          <w:p>
            <w:pPr>
              <w:rPr>
                <w:sz w:val="18"/>
              </w:rPr>
            </w:pPr>
            <w:r>
              <w:rPr>
                <w:rFonts w:hint="eastAsia"/>
                <w:sz w:val="18"/>
              </w:rPr>
              <w:t>机头安全开关信号模式设定</w:t>
            </w:r>
          </w:p>
          <w:p>
            <w:pPr>
              <w:rPr>
                <w:sz w:val="18"/>
              </w:rPr>
            </w:pPr>
            <w:r>
              <w:rPr>
                <w:rFonts w:hint="eastAsia"/>
                <w:sz w:val="18"/>
              </w:rPr>
              <w:t xml:space="preserve">0：常开  1：常闭  2：禁止保护 </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P-29</w:t>
            </w:r>
          </w:p>
        </w:tc>
        <w:tc>
          <w:tcPr>
            <w:tcW w:w="2127" w:type="dxa"/>
            <w:vAlign w:val="center"/>
          </w:tcPr>
          <w:p>
            <w:pPr>
              <w:rPr>
                <w:sz w:val="18"/>
                <w:szCs w:val="18"/>
              </w:rPr>
            </w:pPr>
            <w:r>
              <w:rPr>
                <w:rFonts w:hint="eastAsia" w:ascii="宋体" w:hAnsi="宋体" w:cs="宋体"/>
                <w:sz w:val="18"/>
                <w:szCs w:val="18"/>
              </w:rPr>
              <w:t>压脚软下降时间</w:t>
            </w:r>
          </w:p>
        </w:tc>
        <w:tc>
          <w:tcPr>
            <w:tcW w:w="3827" w:type="dxa"/>
            <w:vAlign w:val="center"/>
          </w:tcPr>
          <w:p>
            <w:pPr>
              <w:rPr>
                <w:rFonts w:ascii="宋体" w:hAnsi="宋体" w:cs="宋体"/>
                <w:sz w:val="18"/>
                <w:szCs w:val="18"/>
              </w:rPr>
            </w:pPr>
            <w:r>
              <w:rPr>
                <w:rFonts w:hint="eastAsia" w:ascii="宋体" w:hAnsi="宋体" w:cs="宋体"/>
                <w:sz w:val="18"/>
                <w:szCs w:val="18"/>
              </w:rPr>
              <w:t>压脚软下降时间设定</w:t>
            </w:r>
          </w:p>
          <w:p>
            <w:pPr>
              <w:rPr>
                <w:sz w:val="18"/>
              </w:rPr>
            </w:pPr>
            <w:r>
              <w:rPr>
                <w:rFonts w:hint="eastAsia" w:ascii="宋体" w:hAnsi="宋体" w:cs="宋体"/>
                <w:sz w:val="18"/>
                <w:szCs w:val="18"/>
              </w:rPr>
              <w:t>时间越长压脚下降越慢</w:t>
            </w:r>
          </w:p>
        </w:tc>
        <w:tc>
          <w:tcPr>
            <w:tcW w:w="1559" w:type="dxa"/>
            <w:vAlign w:val="center"/>
          </w:tcPr>
          <w:p>
            <w:pPr>
              <w:jc w:val="center"/>
              <w:rPr>
                <w:sz w:val="18"/>
                <w:szCs w:val="18"/>
              </w:rPr>
            </w:pPr>
            <w:r>
              <w:rPr>
                <w:rFonts w:hint="eastAsia" w:ascii="宋体" w:hAnsi="宋体" w:cs="宋体"/>
                <w:sz w:val="18"/>
                <w:szCs w:val="18"/>
              </w:rPr>
              <w:t>10~500(ms)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50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P-30</w:t>
            </w:r>
          </w:p>
        </w:tc>
        <w:tc>
          <w:tcPr>
            <w:tcW w:w="2127" w:type="dxa"/>
            <w:vAlign w:val="center"/>
          </w:tcPr>
          <w:p>
            <w:pPr>
              <w:rPr>
                <w:sz w:val="18"/>
              </w:rPr>
            </w:pPr>
            <w:r>
              <w:rPr>
                <w:rFonts w:hint="eastAsia"/>
                <w:sz w:val="18"/>
              </w:rPr>
              <w:t>底线计数使能</w:t>
            </w:r>
          </w:p>
        </w:tc>
        <w:tc>
          <w:tcPr>
            <w:tcW w:w="3827" w:type="dxa"/>
            <w:vAlign w:val="center"/>
          </w:tcPr>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P-31</w:t>
            </w:r>
          </w:p>
        </w:tc>
        <w:tc>
          <w:tcPr>
            <w:tcW w:w="2127" w:type="dxa"/>
            <w:vAlign w:val="center"/>
          </w:tcPr>
          <w:p>
            <w:pPr>
              <w:rPr>
                <w:sz w:val="18"/>
              </w:rPr>
            </w:pPr>
            <w:r>
              <w:rPr>
                <w:rFonts w:hint="eastAsia"/>
                <w:sz w:val="18"/>
              </w:rPr>
              <w:t>底线初值设定</w:t>
            </w:r>
          </w:p>
        </w:tc>
        <w:tc>
          <w:tcPr>
            <w:tcW w:w="3827" w:type="dxa"/>
            <w:vAlign w:val="center"/>
          </w:tcPr>
          <w:p>
            <w:pPr>
              <w:rPr>
                <w:sz w:val="18"/>
              </w:rPr>
            </w:pPr>
            <w:r>
              <w:rPr>
                <w:rFonts w:hint="eastAsia"/>
                <w:sz w:val="18"/>
              </w:rPr>
              <w:t>底线初值设定</w:t>
            </w:r>
          </w:p>
        </w:tc>
        <w:tc>
          <w:tcPr>
            <w:tcW w:w="1559" w:type="dxa"/>
            <w:vAlign w:val="center"/>
          </w:tcPr>
          <w:p>
            <w:pPr>
              <w:ind w:firstLine="90" w:firstLineChars="50"/>
              <w:rPr>
                <w:sz w:val="18"/>
              </w:rPr>
            </w:pPr>
            <w:r>
              <w:rPr>
                <w:rFonts w:hint="eastAsia"/>
                <w:sz w:val="18"/>
              </w:rPr>
              <w:t>200~4000(0.1m）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20</w:t>
            </w:r>
          </w:p>
        </w:tc>
        <w:tc>
          <w:tcPr>
            <w:tcW w:w="617" w:type="dxa"/>
            <w:vAlign w:val="center"/>
          </w:tcPr>
          <w:p>
            <w:pPr>
              <w:jc w:val="center"/>
              <w:rPr>
                <w:sz w:val="18"/>
              </w:rPr>
            </w:pPr>
            <w:r>
              <w:rPr>
                <w:rFonts w:hint="eastAsia"/>
                <w:sz w:val="18"/>
              </w:rPr>
              <w:t>1600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P-34</w:t>
            </w:r>
          </w:p>
        </w:tc>
        <w:tc>
          <w:tcPr>
            <w:tcW w:w="2127" w:type="dxa"/>
            <w:vAlign w:val="center"/>
          </w:tcPr>
          <w:p>
            <w:pPr>
              <w:rPr>
                <w:sz w:val="18"/>
              </w:rPr>
            </w:pPr>
            <w:r>
              <w:rPr>
                <w:rFonts w:hint="eastAsia"/>
                <w:sz w:val="18"/>
              </w:rPr>
              <w:t>标准固缝速度模式选择</w:t>
            </w:r>
          </w:p>
        </w:tc>
        <w:tc>
          <w:tcPr>
            <w:tcW w:w="3827" w:type="dxa"/>
            <w:vAlign w:val="center"/>
          </w:tcPr>
          <w:p>
            <w:pPr>
              <w:rPr>
                <w:sz w:val="18"/>
              </w:rPr>
            </w:pPr>
            <w:r>
              <w:rPr>
                <w:rFonts w:hint="eastAsia"/>
                <w:sz w:val="18"/>
              </w:rPr>
              <w:t>标准固缝速度模式选择</w:t>
            </w:r>
          </w:p>
          <w:p>
            <w:pPr>
              <w:rPr>
                <w:sz w:val="18"/>
              </w:rPr>
            </w:pPr>
            <w:r>
              <w:rPr>
                <w:rFonts w:hint="eastAsia"/>
                <w:sz w:val="18"/>
              </w:rPr>
              <w:t>0 自动；1 踏板控制</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P-35</w:t>
            </w:r>
          </w:p>
        </w:tc>
        <w:tc>
          <w:tcPr>
            <w:tcW w:w="2127" w:type="dxa"/>
            <w:vAlign w:val="center"/>
          </w:tcPr>
          <w:p>
            <w:pPr>
              <w:rPr>
                <w:sz w:val="18"/>
              </w:rPr>
            </w:pPr>
            <w:r>
              <w:rPr>
                <w:rFonts w:hint="eastAsia"/>
                <w:sz w:val="18"/>
              </w:rPr>
              <w:t>计件数倍率</w:t>
            </w:r>
          </w:p>
        </w:tc>
        <w:tc>
          <w:tcPr>
            <w:tcW w:w="3827" w:type="dxa"/>
            <w:vAlign w:val="center"/>
          </w:tcPr>
          <w:p>
            <w:pPr>
              <w:rPr>
                <w:sz w:val="18"/>
              </w:rPr>
            </w:pPr>
            <w:r>
              <w:rPr>
                <w:sz w:val="18"/>
              </w:rPr>
              <w:t>计件数倍率设定</w:t>
            </w:r>
          </w:p>
        </w:tc>
        <w:tc>
          <w:tcPr>
            <w:tcW w:w="1559" w:type="dxa"/>
            <w:vAlign w:val="center"/>
          </w:tcPr>
          <w:p>
            <w:pPr>
              <w:jc w:val="center"/>
              <w:rPr>
                <w:sz w:val="18"/>
              </w:rPr>
            </w:pPr>
            <w:r>
              <w:rPr>
                <w:rFonts w:hint="eastAsia"/>
                <w:sz w:val="18"/>
              </w:rPr>
              <w:t>0~</w:t>
            </w:r>
            <w:r>
              <w:rPr>
                <w:sz w:val="18"/>
              </w:rPr>
              <w:t>5</w:t>
            </w:r>
            <w:r>
              <w:rPr>
                <w:rFonts w:hint="eastAsia"/>
                <w:sz w:val="18"/>
              </w:rPr>
              <w:t>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eastAsiaTheme="minorEastAsia"/>
                <w:b/>
                <w:sz w:val="18"/>
                <w:szCs w:val="18"/>
              </w:rPr>
              <w:t>P-36</w:t>
            </w:r>
          </w:p>
        </w:tc>
        <w:tc>
          <w:tcPr>
            <w:tcW w:w="2127" w:type="dxa"/>
            <w:vAlign w:val="center"/>
          </w:tcPr>
          <w:p>
            <w:pPr>
              <w:jc w:val="left"/>
              <w:rPr>
                <w:rFonts w:ascii="宋体" w:hAnsi="宋体" w:cs="宋体"/>
                <w:sz w:val="18"/>
                <w:szCs w:val="18"/>
              </w:rPr>
            </w:pPr>
            <w:r>
              <w:rPr>
                <w:rFonts w:hint="eastAsia" w:ascii="宋体" w:hAnsi="宋体" w:cs="宋体"/>
                <w:sz w:val="18"/>
                <w:szCs w:val="18"/>
              </w:rPr>
              <w:t>计件数初值设定</w:t>
            </w:r>
          </w:p>
        </w:tc>
        <w:tc>
          <w:tcPr>
            <w:tcW w:w="3827" w:type="dxa"/>
            <w:vAlign w:val="center"/>
          </w:tcPr>
          <w:p>
            <w:pPr>
              <w:rPr>
                <w:rFonts w:ascii="宋体" w:hAnsi="宋体" w:cs="宋体"/>
                <w:sz w:val="18"/>
                <w:szCs w:val="18"/>
              </w:rPr>
            </w:pPr>
            <w:r>
              <w:rPr>
                <w:rFonts w:hint="eastAsia" w:ascii="宋体" w:hAnsi="宋体" w:cs="宋体"/>
                <w:sz w:val="18"/>
                <w:szCs w:val="18"/>
              </w:rPr>
              <w:t>计件数初值设定</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5</w:t>
            </w:r>
          </w:p>
        </w:tc>
        <w:tc>
          <w:tcPr>
            <w:tcW w:w="617" w:type="dxa"/>
            <w:vAlign w:val="center"/>
          </w:tcPr>
          <w:p>
            <w:pPr>
              <w:jc w:val="center"/>
              <w:rPr>
                <w:rFonts w:ascii="宋体" w:hAnsi="宋体" w:cs="宋体"/>
                <w:sz w:val="18"/>
                <w:szCs w:val="18"/>
              </w:rPr>
            </w:pPr>
            <w:r>
              <w:rPr>
                <w:rFonts w:hint="eastAsia" w:ascii="宋体" w:hAnsi="宋体" w:cs="宋体"/>
                <w:sz w:val="18"/>
                <w:szCs w:val="18"/>
              </w:rPr>
              <w:t>100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P-37</w:t>
            </w:r>
          </w:p>
        </w:tc>
        <w:tc>
          <w:tcPr>
            <w:tcW w:w="2127" w:type="dxa"/>
            <w:vAlign w:val="center"/>
          </w:tcPr>
          <w:p>
            <w:pPr>
              <w:jc w:val="left"/>
              <w:rPr>
                <w:rFonts w:ascii="宋体" w:hAnsi="宋体" w:cs="宋体"/>
                <w:sz w:val="18"/>
                <w:szCs w:val="18"/>
              </w:rPr>
            </w:pPr>
            <w:r>
              <w:rPr>
                <w:rFonts w:hint="eastAsia"/>
                <w:color w:val="000000"/>
                <w:sz w:val="18"/>
                <w:szCs w:val="18"/>
                <w:shd w:val="clear" w:color="auto" w:fill="FFFFFF"/>
              </w:rPr>
              <w:t>拨线动作时间</w:t>
            </w:r>
          </w:p>
        </w:tc>
        <w:tc>
          <w:tcPr>
            <w:tcW w:w="3827" w:type="dxa"/>
            <w:vAlign w:val="center"/>
          </w:tcPr>
          <w:p>
            <w:pPr>
              <w:rPr>
                <w:rFonts w:ascii="宋体" w:hAnsi="宋体" w:cs="宋体"/>
                <w:sz w:val="18"/>
                <w:szCs w:val="18"/>
              </w:rPr>
            </w:pPr>
            <w:r>
              <w:rPr>
                <w:rFonts w:hint="eastAsia"/>
                <w:color w:val="000000"/>
                <w:sz w:val="18"/>
                <w:szCs w:val="18"/>
                <w:shd w:val="clear" w:color="auto" w:fill="FFFFFF"/>
              </w:rPr>
              <w:t>拨线动作时间</w:t>
            </w:r>
          </w:p>
        </w:tc>
        <w:tc>
          <w:tcPr>
            <w:tcW w:w="1559" w:type="dxa"/>
            <w:vAlign w:val="center"/>
          </w:tcPr>
          <w:p>
            <w:pPr>
              <w:tabs>
                <w:tab w:val="left" w:pos="2310"/>
                <w:tab w:val="left" w:pos="2520"/>
              </w:tabs>
              <w:jc w:val="center"/>
              <w:rPr>
                <w:rFonts w:ascii="宋体" w:hAnsi="宋体" w:cs="宋体"/>
                <w:sz w:val="18"/>
                <w:szCs w:val="18"/>
              </w:rPr>
            </w:pPr>
            <w:r>
              <w:rPr>
                <w:rFonts w:hint="eastAsia"/>
                <w:color w:val="000000"/>
                <w:sz w:val="18"/>
                <w:szCs w:val="18"/>
                <w:shd w:val="clear" w:color="auto" w:fill="FFFFFF"/>
              </w:rPr>
              <w:t>0~800(ms)</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10</w:t>
            </w:r>
          </w:p>
        </w:tc>
        <w:tc>
          <w:tcPr>
            <w:tcW w:w="617" w:type="dxa"/>
            <w:vAlign w:val="center"/>
          </w:tcPr>
          <w:p>
            <w:pPr>
              <w:jc w:val="center"/>
              <w:rPr>
                <w:rFonts w:ascii="宋体" w:hAnsi="宋体" w:cs="宋体"/>
                <w:sz w:val="18"/>
                <w:szCs w:val="18"/>
              </w:rPr>
            </w:pPr>
            <w:r>
              <w:rPr>
                <w:rFonts w:hint="eastAsia" w:ascii="宋体" w:hAnsi="宋体" w:cs="宋体"/>
                <w:sz w:val="18"/>
                <w:szCs w:val="18"/>
              </w:rPr>
              <w:t>40</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rPr>
            </w:pPr>
            <w:r>
              <w:rPr>
                <w:rFonts w:hint="eastAsia" w:asciiTheme="minorEastAsia" w:hAnsiTheme="minorEastAsia" w:eastAsiaTheme="minorEastAsia"/>
                <w:b/>
                <w:sz w:val="18"/>
                <w:szCs w:val="18"/>
              </w:rPr>
              <w:t>P-38</w:t>
            </w:r>
          </w:p>
        </w:tc>
        <w:tc>
          <w:tcPr>
            <w:tcW w:w="2127" w:type="dxa"/>
            <w:vAlign w:val="center"/>
          </w:tcPr>
          <w:p>
            <w:pPr>
              <w:jc w:val="left"/>
              <w:rPr>
                <w:rFonts w:ascii="宋体" w:hAnsi="宋体" w:cs="宋体"/>
                <w:sz w:val="18"/>
                <w:szCs w:val="18"/>
              </w:rPr>
            </w:pPr>
            <w:r>
              <w:rPr>
                <w:rFonts w:hint="eastAsia" w:ascii="宋体" w:hAnsi="宋体" w:cs="宋体"/>
                <w:sz w:val="18"/>
                <w:szCs w:val="18"/>
              </w:rPr>
              <w:t>计件选择设定</w:t>
            </w:r>
          </w:p>
        </w:tc>
        <w:tc>
          <w:tcPr>
            <w:tcW w:w="3827" w:type="dxa"/>
            <w:vAlign w:val="center"/>
          </w:tcPr>
          <w:p>
            <w:pPr>
              <w:rPr>
                <w:rFonts w:ascii="宋体" w:hAnsi="宋体" w:cs="宋体"/>
                <w:sz w:val="18"/>
                <w:szCs w:val="18"/>
              </w:rPr>
            </w:pPr>
            <w:r>
              <w:rPr>
                <w:rFonts w:hint="eastAsia" w:ascii="宋体" w:hAnsi="宋体" w:cs="宋体"/>
                <w:sz w:val="18"/>
                <w:szCs w:val="18"/>
              </w:rPr>
              <w:t>0：计件加  1：计件减</w:t>
            </w:r>
          </w:p>
        </w:tc>
        <w:tc>
          <w:tcPr>
            <w:tcW w:w="1559" w:type="dxa"/>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0/1</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w:t>
            </w:r>
          </w:p>
        </w:tc>
        <w:tc>
          <w:tcPr>
            <w:tcW w:w="617" w:type="dxa"/>
            <w:vAlign w:val="center"/>
          </w:tcPr>
          <w:p>
            <w:pPr>
              <w:jc w:val="center"/>
              <w:rPr>
                <w:rFonts w:ascii="宋体" w:hAnsi="宋体" w:cs="宋体"/>
                <w:sz w:val="18"/>
                <w:szCs w:val="18"/>
              </w:rPr>
            </w:pPr>
            <w:r>
              <w:rPr>
                <w:rFonts w:hint="eastAsia" w:ascii="宋体" w:hAnsi="宋体" w:cs="宋体"/>
                <w:sz w:val="18"/>
                <w:szCs w:val="18"/>
              </w:rPr>
              <w:t>0</w:t>
            </w:r>
          </w:p>
        </w:tc>
        <w:tc>
          <w:tcPr>
            <w:tcW w:w="536" w:type="dxa"/>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rPr>
                <w:highlight w:val="yellow"/>
              </w:rPr>
            </w:pPr>
            <w:r>
              <w:rPr>
                <w:rFonts w:hint="eastAsia"/>
                <w:highlight w:val="yellow"/>
              </w:rPr>
              <w:t>P-39</w:t>
            </w:r>
          </w:p>
        </w:tc>
        <w:tc>
          <w:tcPr>
            <w:tcW w:w="2127" w:type="dxa"/>
          </w:tcPr>
          <w:p>
            <w:pPr>
              <w:rPr>
                <w:highlight w:val="yellow"/>
              </w:rPr>
            </w:pPr>
            <w:r>
              <w:rPr>
                <w:rFonts w:hint="eastAsia"/>
                <w:highlight w:val="yellow"/>
              </w:rPr>
              <w:t>压脚软下降前关断时间</w:t>
            </w:r>
          </w:p>
        </w:tc>
        <w:tc>
          <w:tcPr>
            <w:tcW w:w="3827" w:type="dxa"/>
          </w:tcPr>
          <w:p>
            <w:pPr>
              <w:rPr>
                <w:highlight w:val="yellow"/>
              </w:rPr>
            </w:pPr>
            <w:r>
              <w:rPr>
                <w:rFonts w:hint="eastAsia"/>
                <w:highlight w:val="yellow"/>
              </w:rPr>
              <w:t>压脚软下降前关断时间</w:t>
            </w:r>
          </w:p>
        </w:tc>
        <w:tc>
          <w:tcPr>
            <w:tcW w:w="1559" w:type="dxa"/>
          </w:tcPr>
          <w:p>
            <w:pPr>
              <w:rPr>
                <w:highlight w:val="yellow"/>
              </w:rPr>
            </w:pPr>
            <w:r>
              <w:rPr>
                <w:rFonts w:hint="eastAsia"/>
                <w:highlight w:val="yellow"/>
              </w:rPr>
              <w:t>0~50</w:t>
            </w:r>
          </w:p>
        </w:tc>
        <w:tc>
          <w:tcPr>
            <w:tcW w:w="567" w:type="dxa"/>
            <w:tcBorders>
              <w:top w:val="single" w:color="auto" w:sz="4" w:space="0"/>
              <w:bottom w:val="single" w:color="auto" w:sz="4" w:space="0"/>
            </w:tcBorders>
            <w:shd w:val="clear" w:color="auto" w:fill="C8F77B"/>
          </w:tcPr>
          <w:p>
            <w:pPr>
              <w:rPr>
                <w:highlight w:val="yellow"/>
              </w:rPr>
            </w:pPr>
            <w:r>
              <w:rPr>
                <w:rFonts w:hint="eastAsia"/>
                <w:highlight w:val="yellow"/>
              </w:rPr>
              <w:t>1</w:t>
            </w:r>
          </w:p>
        </w:tc>
        <w:tc>
          <w:tcPr>
            <w:tcW w:w="617" w:type="dxa"/>
          </w:tcPr>
          <w:p>
            <w:pPr>
              <w:rPr>
                <w:highlight w:val="yellow"/>
              </w:rPr>
            </w:pPr>
            <w:r>
              <w:rPr>
                <w:rFonts w:hint="eastAsia"/>
                <w:highlight w:val="yellow"/>
              </w:rPr>
              <w:t>12</w:t>
            </w:r>
          </w:p>
        </w:tc>
        <w:tc>
          <w:tcPr>
            <w:tcW w:w="536" w:type="dxa"/>
          </w:tcPr>
          <w:p>
            <w:r>
              <w:rPr>
                <w:rFonts w:hint="eastAsia"/>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P-40</w:t>
            </w:r>
          </w:p>
        </w:tc>
        <w:tc>
          <w:tcPr>
            <w:tcW w:w="2127" w:type="dxa"/>
            <w:vAlign w:val="center"/>
          </w:tcPr>
          <w:p>
            <w:pPr>
              <w:jc w:val="left"/>
              <w:rPr>
                <w:rFonts w:ascii="宋体" w:hAnsi="宋体" w:cs="宋体"/>
                <w:sz w:val="18"/>
                <w:szCs w:val="18"/>
              </w:rPr>
            </w:pPr>
            <w:r>
              <w:rPr>
                <w:rFonts w:hint="eastAsia" w:ascii="宋体" w:hAnsi="宋体" w:cs="宋体"/>
                <w:sz w:val="18"/>
                <w:szCs w:val="18"/>
              </w:rPr>
              <w:t>压脚松线功能</w:t>
            </w:r>
          </w:p>
        </w:tc>
        <w:tc>
          <w:tcPr>
            <w:tcW w:w="3827" w:type="dxa"/>
            <w:vAlign w:val="center"/>
          </w:tcPr>
          <w:p>
            <w:pPr>
              <w:rPr>
                <w:rFonts w:ascii="宋体" w:hAnsi="宋体" w:cs="宋体"/>
                <w:sz w:val="18"/>
                <w:szCs w:val="18"/>
              </w:rPr>
            </w:pPr>
            <w:r>
              <w:rPr>
                <w:rFonts w:hint="eastAsia" w:ascii="宋体" w:hAnsi="宋体" w:cs="宋体"/>
                <w:sz w:val="18"/>
                <w:szCs w:val="18"/>
              </w:rPr>
              <w:t>0：抬压脚时松线不动作</w:t>
            </w:r>
          </w:p>
          <w:p>
            <w:pPr>
              <w:rPr>
                <w:rFonts w:ascii="宋体" w:hAnsi="宋体" w:cs="宋体"/>
                <w:sz w:val="18"/>
                <w:szCs w:val="18"/>
              </w:rPr>
            </w:pPr>
            <w:r>
              <w:rPr>
                <w:rFonts w:hint="eastAsia" w:ascii="宋体" w:hAnsi="宋体" w:cs="宋体"/>
                <w:sz w:val="18"/>
                <w:szCs w:val="18"/>
              </w:rPr>
              <w:t>1~10：抬压脚时松线动作时间，单位秒</w:t>
            </w:r>
          </w:p>
        </w:tc>
        <w:tc>
          <w:tcPr>
            <w:tcW w:w="1559" w:type="dxa"/>
            <w:vAlign w:val="center"/>
          </w:tcPr>
          <w:p>
            <w:pPr>
              <w:tabs>
                <w:tab w:val="left" w:pos="2310"/>
                <w:tab w:val="left" w:pos="2520"/>
              </w:tabs>
              <w:jc w:val="center"/>
              <w:rPr>
                <w:rFonts w:ascii="宋体" w:hAnsi="宋体" w:cs="宋体"/>
                <w:sz w:val="18"/>
                <w:szCs w:val="18"/>
              </w:rPr>
            </w:pPr>
            <w:r>
              <w:rPr>
                <w:rFonts w:hint="eastAsia"/>
                <w:sz w:val="18"/>
                <w:szCs w:val="18"/>
              </w:rPr>
              <w:t>0~10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rPr>
            </w:pPr>
            <w:r>
              <w:rPr>
                <w:rFonts w:hint="eastAsia" w:ascii="宋体" w:hAnsi="宋体" w:cs="宋体"/>
                <w:sz w:val="18"/>
                <w:szCs w:val="18"/>
              </w:rPr>
              <w:t>1</w:t>
            </w:r>
          </w:p>
        </w:tc>
        <w:tc>
          <w:tcPr>
            <w:tcW w:w="617" w:type="dxa"/>
            <w:vAlign w:val="center"/>
          </w:tcPr>
          <w:p>
            <w:pPr>
              <w:jc w:val="center"/>
              <w:rPr>
                <w:rFonts w:ascii="宋体" w:hAnsi="宋体" w:cs="宋体"/>
                <w:sz w:val="18"/>
                <w:szCs w:val="18"/>
              </w:rPr>
            </w:pPr>
            <w:r>
              <w:rPr>
                <w:rFonts w:hint="eastAsia" w:ascii="宋体" w:hAnsi="宋体" w:cs="宋体"/>
                <w:sz w:val="18"/>
                <w:szCs w:val="18"/>
              </w:rPr>
              <w:t>2</w:t>
            </w:r>
          </w:p>
        </w:tc>
        <w:tc>
          <w:tcPr>
            <w:tcW w:w="536" w:type="dxa"/>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41</w:t>
            </w:r>
          </w:p>
        </w:tc>
        <w:tc>
          <w:tcPr>
            <w:tcW w:w="2127" w:type="dxa"/>
            <w:vAlign w:val="center"/>
          </w:tcPr>
          <w:p>
            <w:pPr>
              <w:rPr>
                <w:sz w:val="18"/>
              </w:rPr>
            </w:pPr>
            <w:r>
              <w:rPr>
                <w:rFonts w:hint="eastAsia"/>
                <w:sz w:val="18"/>
              </w:rPr>
              <w:t>低速速度</w:t>
            </w:r>
          </w:p>
        </w:tc>
        <w:tc>
          <w:tcPr>
            <w:tcW w:w="3827" w:type="dxa"/>
            <w:vAlign w:val="center"/>
          </w:tcPr>
          <w:p>
            <w:pPr>
              <w:rPr>
                <w:sz w:val="18"/>
              </w:rPr>
            </w:pPr>
            <w:r>
              <w:rPr>
                <w:rFonts w:hint="eastAsia"/>
                <w:sz w:val="18"/>
              </w:rPr>
              <w:t>踏板最低速度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200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42</w:t>
            </w:r>
          </w:p>
        </w:tc>
        <w:tc>
          <w:tcPr>
            <w:tcW w:w="2127" w:type="dxa"/>
            <w:vAlign w:val="center"/>
          </w:tcPr>
          <w:p>
            <w:pPr>
              <w:rPr>
                <w:sz w:val="18"/>
              </w:rPr>
            </w:pPr>
            <w:r>
              <w:rPr>
                <w:rFonts w:hint="eastAsia"/>
                <w:sz w:val="18"/>
              </w:rPr>
              <w:t>踏板曲线选择</w:t>
            </w:r>
          </w:p>
        </w:tc>
        <w:tc>
          <w:tcPr>
            <w:tcW w:w="3827" w:type="dxa"/>
            <w:vAlign w:val="center"/>
          </w:tcPr>
          <w:p>
            <w:pPr>
              <w:rPr>
                <w:sz w:val="18"/>
              </w:rPr>
            </w:pPr>
            <w:r>
              <w:rPr>
                <w:rFonts w:hint="eastAsia"/>
                <w:sz w:val="18"/>
              </w:rPr>
              <w:t>踏板调速功能调整</w:t>
            </w:r>
          </w:p>
          <w:p>
            <w:pPr>
              <w:rPr>
                <w:sz w:val="18"/>
              </w:rPr>
            </w:pPr>
            <w:r>
              <w:rPr>
                <w:rFonts w:hint="eastAsia"/>
                <w:sz w:val="18"/>
              </w:rPr>
              <w:t>0：正常  1：加速慢  2：加速快</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4</w:t>
            </w:r>
          </w:p>
        </w:tc>
        <w:tc>
          <w:tcPr>
            <w:tcW w:w="2127" w:type="dxa"/>
            <w:vAlign w:val="center"/>
          </w:tcPr>
          <w:p>
            <w:pPr>
              <w:rPr>
                <w:sz w:val="18"/>
              </w:rPr>
            </w:pPr>
            <w:r>
              <w:rPr>
                <w:rFonts w:hint="eastAsia"/>
                <w:sz w:val="18"/>
              </w:rPr>
              <w:t>剪线速度</w:t>
            </w:r>
          </w:p>
        </w:tc>
        <w:tc>
          <w:tcPr>
            <w:tcW w:w="3827" w:type="dxa"/>
            <w:vAlign w:val="center"/>
          </w:tcPr>
          <w:p>
            <w:pPr>
              <w:rPr>
                <w:sz w:val="18"/>
              </w:rPr>
            </w:pPr>
            <w:r>
              <w:rPr>
                <w:rFonts w:hint="eastAsia"/>
                <w:sz w:val="18"/>
              </w:rPr>
              <w:t>剪线速度</w:t>
            </w:r>
          </w:p>
        </w:tc>
        <w:tc>
          <w:tcPr>
            <w:tcW w:w="1559" w:type="dxa"/>
            <w:vAlign w:val="center"/>
          </w:tcPr>
          <w:p>
            <w:pPr>
              <w:jc w:val="center"/>
              <w:rPr>
                <w:sz w:val="18"/>
              </w:rPr>
            </w:pPr>
            <w:r>
              <w:rPr>
                <w:rFonts w:hint="eastAsia"/>
                <w:sz w:val="18"/>
              </w:rPr>
              <w:t>100~500(rpm)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300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5</w:t>
            </w:r>
          </w:p>
        </w:tc>
        <w:tc>
          <w:tcPr>
            <w:tcW w:w="2127" w:type="dxa"/>
            <w:vAlign w:val="center"/>
          </w:tcPr>
          <w:p>
            <w:pPr>
              <w:rPr>
                <w:sz w:val="18"/>
              </w:rPr>
            </w:pPr>
            <w:r>
              <w:rPr>
                <w:rFonts w:hint="eastAsia"/>
                <w:sz w:val="18"/>
              </w:rPr>
              <w:t>倒缝开关限速使能</w:t>
            </w:r>
          </w:p>
        </w:tc>
        <w:tc>
          <w:tcPr>
            <w:tcW w:w="3827" w:type="dxa"/>
            <w:vAlign w:val="center"/>
          </w:tcPr>
          <w:p>
            <w:pPr>
              <w:rPr>
                <w:sz w:val="18"/>
              </w:rPr>
            </w:pPr>
            <w:r>
              <w:rPr>
                <w:rFonts w:hint="eastAsia"/>
                <w:sz w:val="18"/>
              </w:rPr>
              <w:t>倒缝开关限速处理 可以防止倒缝断针</w:t>
            </w:r>
          </w:p>
          <w:p>
            <w:pPr>
              <w:rPr>
                <w:sz w:val="18"/>
              </w:rPr>
            </w:pPr>
            <w:r>
              <w:rPr>
                <w:rFonts w:hint="eastAsia"/>
                <w:sz w:val="18"/>
              </w:rPr>
              <w:t>0：不限速  1：瞬时限速 2：一直限速</w:t>
            </w:r>
          </w:p>
        </w:tc>
        <w:tc>
          <w:tcPr>
            <w:tcW w:w="1559" w:type="dxa"/>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6</w:t>
            </w:r>
          </w:p>
        </w:tc>
        <w:tc>
          <w:tcPr>
            <w:tcW w:w="2127" w:type="dxa"/>
            <w:vAlign w:val="center"/>
          </w:tcPr>
          <w:p>
            <w:pPr>
              <w:rPr>
                <w:sz w:val="18"/>
              </w:rPr>
            </w:pPr>
            <w:r>
              <w:rPr>
                <w:rFonts w:hint="eastAsia"/>
                <w:sz w:val="18"/>
              </w:rPr>
              <w:t>放压脚延迟缝纫时间</w:t>
            </w:r>
          </w:p>
        </w:tc>
        <w:tc>
          <w:tcPr>
            <w:tcW w:w="3827" w:type="dxa"/>
            <w:vAlign w:val="center"/>
          </w:tcPr>
          <w:p>
            <w:pPr>
              <w:rPr>
                <w:sz w:val="18"/>
              </w:rPr>
            </w:pPr>
            <w:r>
              <w:rPr>
                <w:rFonts w:hint="eastAsia"/>
                <w:sz w:val="18"/>
              </w:rPr>
              <w:t>为确认压脚已放下的延时</w:t>
            </w:r>
          </w:p>
        </w:tc>
        <w:tc>
          <w:tcPr>
            <w:tcW w:w="1559" w:type="dxa"/>
            <w:vAlign w:val="center"/>
          </w:tcPr>
          <w:p>
            <w:pPr>
              <w:jc w:val="center"/>
              <w:rPr>
                <w:sz w:val="18"/>
              </w:rPr>
            </w:pPr>
            <w:r>
              <w:rPr>
                <w:rFonts w:hint="eastAsia"/>
                <w:sz w:val="18"/>
              </w:rPr>
              <w:t>0~800(ms)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vAlign w:val="center"/>
          </w:tcPr>
          <w:p>
            <w:pPr>
              <w:jc w:val="center"/>
              <w:rPr>
                <w:sz w:val="18"/>
              </w:rPr>
            </w:pPr>
            <w:r>
              <w:rPr>
                <w:rFonts w:hint="eastAsia"/>
                <w:sz w:val="18"/>
              </w:rPr>
              <w:t>100</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b/>
                <w:sz w:val="18"/>
                <w:szCs w:val="18"/>
                <w:highlight w:val="yellow"/>
              </w:rPr>
            </w:pPr>
            <w:r>
              <w:rPr>
                <w:rFonts w:hint="eastAsia"/>
                <w:b/>
                <w:sz w:val="18"/>
                <w:szCs w:val="18"/>
                <w:highlight w:val="yellow"/>
              </w:rPr>
              <w:t>P-47</w:t>
            </w:r>
          </w:p>
          <w:p>
            <w:pPr>
              <w:rPr>
                <w:sz w:val="18"/>
                <w:szCs w:val="18"/>
                <w:highlight w:val="yellow"/>
              </w:rPr>
            </w:pPr>
            <w:r>
              <w:rPr>
                <w:rFonts w:hint="eastAsia"/>
                <w:sz w:val="18"/>
                <w:szCs w:val="18"/>
                <w:highlight w:val="yellow"/>
              </w:rPr>
              <w:t>隐藏</w:t>
            </w:r>
            <w:r>
              <w:rPr>
                <w:sz w:val="18"/>
                <w:szCs w:val="18"/>
                <w:highlight w:val="yellow"/>
              </w:rPr>
              <w:t xml:space="preserve"> </w:t>
            </w:r>
          </w:p>
        </w:tc>
        <w:tc>
          <w:tcPr>
            <w:tcW w:w="2127" w:type="dxa"/>
          </w:tcPr>
          <w:p>
            <w:pPr>
              <w:rPr>
                <w:sz w:val="18"/>
                <w:szCs w:val="18"/>
                <w:highlight w:val="yellow"/>
              </w:rPr>
            </w:pPr>
            <w:r>
              <w:rPr>
                <w:rFonts w:hint="eastAsia"/>
                <w:sz w:val="18"/>
                <w:szCs w:val="18"/>
                <w:highlight w:val="yellow"/>
              </w:rPr>
              <w:t>运行时膝靠压脚判断速度</w:t>
            </w:r>
          </w:p>
        </w:tc>
        <w:tc>
          <w:tcPr>
            <w:tcW w:w="3827" w:type="dxa"/>
          </w:tcPr>
          <w:p>
            <w:pPr>
              <w:rPr>
                <w:sz w:val="18"/>
                <w:szCs w:val="18"/>
                <w:highlight w:val="yellow"/>
              </w:rPr>
            </w:pPr>
            <w:r>
              <w:rPr>
                <w:rFonts w:hint="eastAsia"/>
                <w:sz w:val="18"/>
                <w:szCs w:val="18"/>
                <w:highlight w:val="yellow"/>
              </w:rPr>
              <w:t>运行时膝靠压脚判断速度</w:t>
            </w:r>
          </w:p>
        </w:tc>
        <w:tc>
          <w:tcPr>
            <w:tcW w:w="1559" w:type="dxa"/>
          </w:tcPr>
          <w:p>
            <w:pPr>
              <w:rPr>
                <w:sz w:val="18"/>
                <w:szCs w:val="18"/>
                <w:highlight w:val="yellow"/>
              </w:rPr>
            </w:pPr>
            <w:r>
              <w:rPr>
                <w:rFonts w:hint="eastAsia"/>
                <w:sz w:val="18"/>
                <w:szCs w:val="18"/>
                <w:highlight w:val="yellow"/>
              </w:rPr>
              <w:t>200~1000(rpm)</w:t>
            </w:r>
          </w:p>
        </w:tc>
        <w:tc>
          <w:tcPr>
            <w:tcW w:w="567" w:type="dxa"/>
            <w:tcBorders>
              <w:top w:val="single" w:color="auto" w:sz="4" w:space="0"/>
              <w:bottom w:val="single" w:color="auto" w:sz="4" w:space="0"/>
            </w:tcBorders>
            <w:shd w:val="clear" w:color="auto" w:fill="C8F77B"/>
          </w:tcPr>
          <w:p>
            <w:pPr>
              <w:rPr>
                <w:sz w:val="18"/>
                <w:szCs w:val="18"/>
                <w:highlight w:val="yellow"/>
              </w:rPr>
            </w:pPr>
            <w:r>
              <w:rPr>
                <w:rFonts w:hint="eastAsia"/>
                <w:sz w:val="18"/>
                <w:szCs w:val="18"/>
                <w:highlight w:val="yellow"/>
              </w:rPr>
              <w:t>50</w:t>
            </w:r>
          </w:p>
        </w:tc>
        <w:tc>
          <w:tcPr>
            <w:tcW w:w="617" w:type="dxa"/>
          </w:tcPr>
          <w:p>
            <w:pPr>
              <w:rPr>
                <w:sz w:val="18"/>
                <w:szCs w:val="18"/>
                <w:highlight w:val="yellow"/>
              </w:rPr>
            </w:pPr>
            <w:r>
              <w:rPr>
                <w:rFonts w:hint="eastAsia"/>
                <w:sz w:val="18"/>
                <w:szCs w:val="18"/>
                <w:highlight w:val="yellow"/>
              </w:rPr>
              <w:t>500</w:t>
            </w:r>
          </w:p>
        </w:tc>
        <w:tc>
          <w:tcPr>
            <w:tcW w:w="536" w:type="dxa"/>
          </w:tcPr>
          <w:p>
            <w:pPr>
              <w:rPr>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b/>
                <w:sz w:val="18"/>
                <w:szCs w:val="18"/>
              </w:rPr>
            </w:pPr>
            <w:r>
              <w:rPr>
                <w:rFonts w:hint="eastAsia"/>
                <w:b/>
                <w:sz w:val="18"/>
                <w:szCs w:val="18"/>
              </w:rPr>
              <w:t>P-48</w:t>
            </w:r>
          </w:p>
        </w:tc>
        <w:tc>
          <w:tcPr>
            <w:tcW w:w="2127" w:type="dxa"/>
          </w:tcPr>
          <w:p>
            <w:pPr>
              <w:rPr>
                <w:sz w:val="18"/>
                <w:szCs w:val="18"/>
              </w:rPr>
            </w:pPr>
            <w:r>
              <w:rPr>
                <w:rFonts w:hint="eastAsia"/>
                <w:sz w:val="18"/>
                <w:szCs w:val="18"/>
              </w:rPr>
              <w:t>运行时膝靠压脚抬升高度</w:t>
            </w:r>
          </w:p>
        </w:tc>
        <w:tc>
          <w:tcPr>
            <w:tcW w:w="3827" w:type="dxa"/>
          </w:tcPr>
          <w:p>
            <w:pPr>
              <w:rPr>
                <w:sz w:val="18"/>
                <w:szCs w:val="18"/>
              </w:rPr>
            </w:pPr>
            <w:r>
              <w:rPr>
                <w:rFonts w:hint="eastAsia"/>
                <w:sz w:val="18"/>
                <w:szCs w:val="18"/>
              </w:rPr>
              <w:t>运行时膝靠压脚抬升高度</w:t>
            </w:r>
          </w:p>
        </w:tc>
        <w:tc>
          <w:tcPr>
            <w:tcW w:w="1559" w:type="dxa"/>
          </w:tcPr>
          <w:p>
            <w:pPr>
              <w:rPr>
                <w:sz w:val="18"/>
                <w:szCs w:val="18"/>
              </w:rPr>
            </w:pPr>
            <w:r>
              <w:rPr>
                <w:rFonts w:hint="eastAsia"/>
                <w:sz w:val="18"/>
                <w:szCs w:val="18"/>
              </w:rPr>
              <w:t>0~100</w:t>
            </w:r>
          </w:p>
        </w:tc>
        <w:tc>
          <w:tcPr>
            <w:tcW w:w="567" w:type="dxa"/>
            <w:tcBorders>
              <w:top w:val="single" w:color="auto" w:sz="4" w:space="0"/>
              <w:bottom w:val="single" w:color="auto" w:sz="4" w:space="0"/>
            </w:tcBorders>
            <w:shd w:val="clear" w:color="auto" w:fill="C8F77B"/>
          </w:tcPr>
          <w:p>
            <w:pPr>
              <w:rPr>
                <w:sz w:val="18"/>
                <w:szCs w:val="18"/>
              </w:rPr>
            </w:pPr>
            <w:r>
              <w:rPr>
                <w:rFonts w:hint="eastAsia"/>
                <w:sz w:val="18"/>
                <w:szCs w:val="18"/>
              </w:rPr>
              <w:t>1</w:t>
            </w:r>
          </w:p>
        </w:tc>
        <w:tc>
          <w:tcPr>
            <w:tcW w:w="617" w:type="dxa"/>
          </w:tcPr>
          <w:p>
            <w:pPr>
              <w:rPr>
                <w:sz w:val="18"/>
                <w:szCs w:val="18"/>
              </w:rPr>
            </w:pPr>
            <w:r>
              <w:rPr>
                <w:rFonts w:hint="eastAsia"/>
                <w:sz w:val="18"/>
                <w:szCs w:val="18"/>
              </w:rPr>
              <w:t>0</w:t>
            </w:r>
          </w:p>
        </w:tc>
        <w:tc>
          <w:tcPr>
            <w:tcW w:w="536" w:type="dxa"/>
          </w:tcPr>
          <w:p>
            <w:pP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4</w:t>
            </w:r>
            <w:r>
              <w:rPr>
                <w:rFonts w:hint="eastAsia" w:asciiTheme="minorEastAsia" w:hAnsiTheme="minorEastAsia" w:eastAsiaTheme="minorEastAsia"/>
                <w:b/>
                <w:sz w:val="18"/>
                <w:szCs w:val="18"/>
              </w:rPr>
              <w:t>9</w:t>
            </w:r>
          </w:p>
        </w:tc>
        <w:tc>
          <w:tcPr>
            <w:tcW w:w="2127" w:type="dxa"/>
            <w:vAlign w:val="center"/>
          </w:tcPr>
          <w:p>
            <w:pPr>
              <w:rPr>
                <w:sz w:val="18"/>
              </w:rPr>
            </w:pPr>
            <w:r>
              <w:rPr>
                <w:rFonts w:hint="eastAsia"/>
                <w:sz w:val="18"/>
              </w:rPr>
              <w:t>抬压脚保持时间</w:t>
            </w:r>
          </w:p>
        </w:tc>
        <w:tc>
          <w:tcPr>
            <w:tcW w:w="3827" w:type="dxa"/>
            <w:vAlign w:val="center"/>
          </w:tcPr>
          <w:p>
            <w:pPr>
              <w:rPr>
                <w:sz w:val="18"/>
              </w:rPr>
            </w:pPr>
            <w:r>
              <w:rPr>
                <w:rFonts w:hint="eastAsia"/>
                <w:sz w:val="18"/>
              </w:rPr>
              <w:t>抬压脚保持时间后强制关断</w:t>
            </w:r>
          </w:p>
        </w:tc>
        <w:tc>
          <w:tcPr>
            <w:tcW w:w="1559" w:type="dxa"/>
            <w:vAlign w:val="center"/>
          </w:tcPr>
          <w:p>
            <w:pPr>
              <w:jc w:val="center"/>
              <w:rPr>
                <w:sz w:val="18"/>
              </w:rPr>
            </w:pPr>
            <w:r>
              <w:rPr>
                <w:rFonts w:hint="eastAsia"/>
                <w:sz w:val="18"/>
              </w:rPr>
              <w:t>1~60(s)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szCs w:val="21"/>
              </w:rPr>
            </w:pPr>
            <w:r>
              <w:rPr>
                <w:rFonts w:hint="eastAsia"/>
                <w:szCs w:val="21"/>
              </w:rPr>
              <w:t>P-50</w:t>
            </w:r>
          </w:p>
        </w:tc>
        <w:tc>
          <w:tcPr>
            <w:tcW w:w="2127" w:type="dxa"/>
          </w:tcPr>
          <w:p>
            <w:pPr>
              <w:rPr>
                <w:sz w:val="18"/>
                <w:szCs w:val="18"/>
              </w:rPr>
            </w:pPr>
            <w:r>
              <w:rPr>
                <w:rFonts w:hint="eastAsia"/>
                <w:sz w:val="18"/>
                <w:szCs w:val="18"/>
              </w:rPr>
              <w:t>抬压脚全压输出时间</w:t>
            </w:r>
          </w:p>
        </w:tc>
        <w:tc>
          <w:tcPr>
            <w:tcW w:w="3827" w:type="dxa"/>
          </w:tcPr>
          <w:p>
            <w:pPr>
              <w:rPr>
                <w:sz w:val="18"/>
                <w:szCs w:val="18"/>
              </w:rPr>
            </w:pPr>
            <w:r>
              <w:rPr>
                <w:rFonts w:hint="eastAsia"/>
                <w:sz w:val="18"/>
                <w:szCs w:val="18"/>
              </w:rPr>
              <w:t>抬压脚全压输出时间</w:t>
            </w:r>
          </w:p>
        </w:tc>
        <w:tc>
          <w:tcPr>
            <w:tcW w:w="1559" w:type="dxa"/>
          </w:tcPr>
          <w:p>
            <w:pPr>
              <w:rPr>
                <w:sz w:val="18"/>
                <w:szCs w:val="18"/>
              </w:rPr>
            </w:pPr>
            <w:r>
              <w:rPr>
                <w:rFonts w:hint="eastAsia"/>
                <w:sz w:val="18"/>
                <w:szCs w:val="18"/>
              </w:rPr>
              <w:t>0~800(ms)</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vAlign w:val="center"/>
          </w:tcPr>
          <w:p>
            <w:pPr>
              <w:jc w:val="center"/>
              <w:rPr>
                <w:sz w:val="18"/>
                <w:szCs w:val="18"/>
              </w:rPr>
            </w:pPr>
            <w:r>
              <w:rPr>
                <w:rFonts w:hint="eastAsia"/>
                <w:sz w:val="18"/>
                <w:szCs w:val="18"/>
              </w:rPr>
              <w:t>150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szCs w:val="21"/>
              </w:rPr>
            </w:pPr>
            <w:r>
              <w:rPr>
                <w:rFonts w:hint="eastAsia"/>
                <w:szCs w:val="21"/>
              </w:rPr>
              <w:t>P-51</w:t>
            </w:r>
          </w:p>
        </w:tc>
        <w:tc>
          <w:tcPr>
            <w:tcW w:w="2127" w:type="dxa"/>
          </w:tcPr>
          <w:p>
            <w:pPr>
              <w:rPr>
                <w:sz w:val="18"/>
                <w:szCs w:val="18"/>
              </w:rPr>
            </w:pPr>
            <w:r>
              <w:rPr>
                <w:rFonts w:hint="eastAsia"/>
                <w:sz w:val="18"/>
                <w:szCs w:val="18"/>
              </w:rPr>
              <w:t>抬压脚输出占空比</w:t>
            </w:r>
          </w:p>
        </w:tc>
        <w:tc>
          <w:tcPr>
            <w:tcW w:w="3827" w:type="dxa"/>
          </w:tcPr>
          <w:p>
            <w:pPr>
              <w:rPr>
                <w:sz w:val="18"/>
                <w:szCs w:val="18"/>
              </w:rPr>
            </w:pPr>
            <w:r>
              <w:rPr>
                <w:rFonts w:hint="eastAsia"/>
                <w:sz w:val="18"/>
                <w:szCs w:val="18"/>
              </w:rPr>
              <w:t>抬压脚输出占空比</w:t>
            </w:r>
          </w:p>
        </w:tc>
        <w:tc>
          <w:tcPr>
            <w:tcW w:w="1559" w:type="dxa"/>
          </w:tcPr>
          <w:p>
            <w:pPr>
              <w:rPr>
                <w:sz w:val="18"/>
                <w:szCs w:val="18"/>
              </w:rPr>
            </w:pPr>
            <w:r>
              <w:rPr>
                <w:rFonts w:hint="eastAsia"/>
                <w:sz w:val="18"/>
                <w:szCs w:val="18"/>
              </w:rPr>
              <w:t>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40</w:t>
            </w:r>
          </w:p>
        </w:tc>
        <w:tc>
          <w:tcPr>
            <w:tcW w:w="536" w:type="dxa"/>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P-53</w:t>
            </w:r>
          </w:p>
        </w:tc>
        <w:tc>
          <w:tcPr>
            <w:tcW w:w="2127" w:type="dxa"/>
            <w:vMerge w:val="restart"/>
            <w:vAlign w:val="center"/>
          </w:tcPr>
          <w:p>
            <w:pPr>
              <w:rPr>
                <w:sz w:val="18"/>
              </w:rPr>
            </w:pPr>
            <w:r>
              <w:rPr>
                <w:rFonts w:hint="eastAsia"/>
                <w:sz w:val="18"/>
              </w:rPr>
              <w:t>前固缝速度</w:t>
            </w:r>
          </w:p>
        </w:tc>
        <w:tc>
          <w:tcPr>
            <w:tcW w:w="3827" w:type="dxa"/>
            <w:vMerge w:val="restart"/>
            <w:vAlign w:val="center"/>
          </w:tcPr>
          <w:p>
            <w:pPr>
              <w:rPr>
                <w:sz w:val="18"/>
              </w:rPr>
            </w:pPr>
            <w:r>
              <w:rPr>
                <w:rFonts w:hint="eastAsia"/>
                <w:sz w:val="18"/>
              </w:rPr>
              <w:t>前加固缝速度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tcPr>
          <w:p>
            <w:pPr>
              <w:jc w:val="center"/>
            </w:pPr>
            <w:r>
              <w:rPr>
                <w:rFonts w:hint="eastAsia"/>
              </w:rPr>
              <w:t>P-54</w:t>
            </w:r>
          </w:p>
        </w:tc>
        <w:tc>
          <w:tcPr>
            <w:tcW w:w="2127" w:type="dxa"/>
          </w:tcPr>
          <w:p>
            <w:r>
              <w:rPr>
                <w:rFonts w:hint="eastAsia"/>
              </w:rPr>
              <w:t>前固缝正缝补偿</w:t>
            </w:r>
          </w:p>
        </w:tc>
        <w:tc>
          <w:tcPr>
            <w:tcW w:w="3827" w:type="dxa"/>
          </w:tcPr>
          <w:p>
            <w:r>
              <w:rPr>
                <w:rFonts w:hint="eastAsia"/>
              </w:rPr>
              <w:t>前固缝正缝补偿系数</w:t>
            </w:r>
          </w:p>
        </w:tc>
        <w:tc>
          <w:tcPr>
            <w:tcW w:w="1559" w:type="dxa"/>
          </w:tcPr>
          <w:p>
            <w:r>
              <w:rPr>
                <w:rFonts w:hint="eastAsia"/>
              </w:rPr>
              <w:t>80~120</w:t>
            </w:r>
          </w:p>
        </w:tc>
        <w:tc>
          <w:tcPr>
            <w:tcW w:w="567" w:type="dxa"/>
            <w:tcBorders>
              <w:top w:val="single" w:color="auto" w:sz="4" w:space="0"/>
            </w:tcBorders>
            <w:shd w:val="clear" w:color="auto" w:fill="C8F77B"/>
          </w:tcPr>
          <w:p>
            <w:r>
              <w:rPr>
                <w:rFonts w:hint="eastAsia"/>
              </w:rPr>
              <w:t>1</w:t>
            </w:r>
          </w:p>
        </w:tc>
        <w:tc>
          <w:tcPr>
            <w:tcW w:w="617" w:type="dxa"/>
          </w:tcPr>
          <w:p>
            <w:r>
              <w:rPr>
                <w:rFonts w:hint="eastAsia"/>
              </w:rPr>
              <w:t>100</w:t>
            </w:r>
          </w:p>
        </w:tc>
        <w:tc>
          <w:tcPr>
            <w:tcW w:w="536" w:type="dxa"/>
          </w:tcPr>
          <w:p>
            <w:r>
              <w:rPr>
                <w:rFonts w:hint="eastAsia"/>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tcPr>
          <w:p>
            <w:pPr>
              <w:jc w:val="center"/>
            </w:pPr>
            <w:r>
              <w:rPr>
                <w:rFonts w:hint="eastAsia"/>
              </w:rPr>
              <w:t>P-55</w:t>
            </w:r>
          </w:p>
        </w:tc>
        <w:tc>
          <w:tcPr>
            <w:tcW w:w="2127" w:type="dxa"/>
          </w:tcPr>
          <w:p>
            <w:r>
              <w:rPr>
                <w:rFonts w:hint="eastAsia"/>
              </w:rPr>
              <w:t>前固缝倒缝补偿</w:t>
            </w:r>
          </w:p>
        </w:tc>
        <w:tc>
          <w:tcPr>
            <w:tcW w:w="3827" w:type="dxa"/>
          </w:tcPr>
          <w:p>
            <w:r>
              <w:rPr>
                <w:rFonts w:hint="eastAsia"/>
              </w:rPr>
              <w:t>前固缝倒缝补偿系数</w:t>
            </w:r>
          </w:p>
        </w:tc>
        <w:tc>
          <w:tcPr>
            <w:tcW w:w="1559" w:type="dxa"/>
          </w:tcPr>
          <w:p>
            <w:r>
              <w:rPr>
                <w:rFonts w:hint="eastAsia"/>
              </w:rPr>
              <w:t>80~120</w:t>
            </w:r>
          </w:p>
        </w:tc>
        <w:tc>
          <w:tcPr>
            <w:tcW w:w="567" w:type="dxa"/>
            <w:tcBorders>
              <w:top w:val="single" w:color="auto" w:sz="4" w:space="0"/>
            </w:tcBorders>
            <w:shd w:val="clear" w:color="auto" w:fill="C8F77B"/>
          </w:tcPr>
          <w:p>
            <w:r>
              <w:rPr>
                <w:rFonts w:hint="eastAsia"/>
              </w:rPr>
              <w:t>1</w:t>
            </w:r>
          </w:p>
        </w:tc>
        <w:tc>
          <w:tcPr>
            <w:tcW w:w="617" w:type="dxa"/>
          </w:tcPr>
          <w:p>
            <w:r>
              <w:rPr>
                <w:rFonts w:hint="eastAsia"/>
              </w:rPr>
              <w:t>100</w:t>
            </w:r>
          </w:p>
        </w:tc>
        <w:tc>
          <w:tcPr>
            <w:tcW w:w="536" w:type="dxa"/>
          </w:tcPr>
          <w:p>
            <w:r>
              <w:rPr>
                <w:rFonts w:hint="eastAsia"/>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P-56</w:t>
            </w:r>
          </w:p>
        </w:tc>
        <w:tc>
          <w:tcPr>
            <w:tcW w:w="2127" w:type="dxa"/>
            <w:vMerge w:val="restart"/>
            <w:vAlign w:val="center"/>
          </w:tcPr>
          <w:p>
            <w:pPr>
              <w:rPr>
                <w:sz w:val="18"/>
              </w:rPr>
            </w:pPr>
            <w:r>
              <w:rPr>
                <w:rFonts w:hint="eastAsia"/>
                <w:sz w:val="18"/>
              </w:rPr>
              <w:t>后固缝速度</w:t>
            </w:r>
          </w:p>
        </w:tc>
        <w:tc>
          <w:tcPr>
            <w:tcW w:w="3827" w:type="dxa"/>
            <w:vMerge w:val="restart"/>
            <w:vAlign w:val="center"/>
          </w:tcPr>
          <w:p>
            <w:pPr>
              <w:rPr>
                <w:sz w:val="18"/>
              </w:rPr>
            </w:pPr>
            <w:r>
              <w:rPr>
                <w:rFonts w:hint="eastAsia"/>
                <w:sz w:val="18"/>
              </w:rPr>
              <w:t>后加固缝速度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tcPr>
          <w:p>
            <w:pPr>
              <w:jc w:val="center"/>
            </w:pPr>
            <w:r>
              <w:rPr>
                <w:rFonts w:hint="eastAsia"/>
              </w:rPr>
              <w:t>P-57</w:t>
            </w:r>
          </w:p>
        </w:tc>
        <w:tc>
          <w:tcPr>
            <w:tcW w:w="2127" w:type="dxa"/>
          </w:tcPr>
          <w:p>
            <w:r>
              <w:rPr>
                <w:rFonts w:hint="eastAsia"/>
              </w:rPr>
              <w:t>后固缝正缝补偿</w:t>
            </w:r>
          </w:p>
        </w:tc>
        <w:tc>
          <w:tcPr>
            <w:tcW w:w="3827" w:type="dxa"/>
          </w:tcPr>
          <w:p>
            <w:r>
              <w:rPr>
                <w:rFonts w:hint="eastAsia"/>
              </w:rPr>
              <w:t>后固缝正缝补偿系数</w:t>
            </w:r>
          </w:p>
        </w:tc>
        <w:tc>
          <w:tcPr>
            <w:tcW w:w="1559" w:type="dxa"/>
          </w:tcPr>
          <w:p>
            <w:r>
              <w:rPr>
                <w:rFonts w:hint="eastAsia"/>
              </w:rPr>
              <w:t>80~120</w:t>
            </w:r>
          </w:p>
        </w:tc>
        <w:tc>
          <w:tcPr>
            <w:tcW w:w="567" w:type="dxa"/>
            <w:tcBorders>
              <w:bottom w:val="single" w:color="auto" w:sz="4" w:space="0"/>
            </w:tcBorders>
            <w:shd w:val="clear" w:color="auto" w:fill="C8F77B"/>
          </w:tcPr>
          <w:p>
            <w:r>
              <w:rPr>
                <w:rFonts w:hint="eastAsia"/>
              </w:rPr>
              <w:t>1</w:t>
            </w:r>
          </w:p>
        </w:tc>
        <w:tc>
          <w:tcPr>
            <w:tcW w:w="617" w:type="dxa"/>
          </w:tcPr>
          <w:p>
            <w:r>
              <w:rPr>
                <w:rFonts w:hint="eastAsia"/>
              </w:rPr>
              <w:t>100</w:t>
            </w:r>
          </w:p>
        </w:tc>
        <w:tc>
          <w:tcPr>
            <w:tcW w:w="536" w:type="dxa"/>
          </w:tcPr>
          <w:p>
            <w:r>
              <w:rPr>
                <w:rFonts w:hint="eastAsia"/>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tcPr>
          <w:p>
            <w:pPr>
              <w:jc w:val="center"/>
            </w:pPr>
            <w:r>
              <w:rPr>
                <w:rFonts w:hint="eastAsia"/>
              </w:rPr>
              <w:t>P-58</w:t>
            </w:r>
          </w:p>
        </w:tc>
        <w:tc>
          <w:tcPr>
            <w:tcW w:w="2127" w:type="dxa"/>
          </w:tcPr>
          <w:p>
            <w:r>
              <w:rPr>
                <w:rFonts w:hint="eastAsia"/>
              </w:rPr>
              <w:t>后固缝倒缝补偿</w:t>
            </w:r>
          </w:p>
        </w:tc>
        <w:tc>
          <w:tcPr>
            <w:tcW w:w="3827" w:type="dxa"/>
          </w:tcPr>
          <w:p>
            <w:r>
              <w:rPr>
                <w:rFonts w:hint="eastAsia"/>
              </w:rPr>
              <w:t>后固缝倒缝补偿系数</w:t>
            </w:r>
          </w:p>
        </w:tc>
        <w:tc>
          <w:tcPr>
            <w:tcW w:w="1559" w:type="dxa"/>
          </w:tcPr>
          <w:p>
            <w:r>
              <w:rPr>
                <w:rFonts w:hint="eastAsia"/>
              </w:rPr>
              <w:t>80~120</w:t>
            </w:r>
          </w:p>
        </w:tc>
        <w:tc>
          <w:tcPr>
            <w:tcW w:w="567" w:type="dxa"/>
            <w:tcBorders>
              <w:bottom w:val="single" w:color="auto" w:sz="4" w:space="0"/>
            </w:tcBorders>
            <w:shd w:val="clear" w:color="auto" w:fill="C8F77B"/>
          </w:tcPr>
          <w:p>
            <w:r>
              <w:rPr>
                <w:rFonts w:hint="eastAsia"/>
              </w:rPr>
              <w:t>1</w:t>
            </w:r>
          </w:p>
        </w:tc>
        <w:tc>
          <w:tcPr>
            <w:tcW w:w="617" w:type="dxa"/>
          </w:tcPr>
          <w:p>
            <w:r>
              <w:rPr>
                <w:rFonts w:hint="eastAsia"/>
              </w:rPr>
              <w:t>100</w:t>
            </w:r>
          </w:p>
        </w:tc>
        <w:tc>
          <w:tcPr>
            <w:tcW w:w="536" w:type="dxa"/>
          </w:tcPr>
          <w:p>
            <w:r>
              <w:rPr>
                <w:rFonts w:hint="eastAsia"/>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P-59</w:t>
            </w:r>
          </w:p>
        </w:tc>
        <w:tc>
          <w:tcPr>
            <w:tcW w:w="2127" w:type="dxa"/>
            <w:vMerge w:val="restart"/>
            <w:vAlign w:val="center"/>
          </w:tcPr>
          <w:p>
            <w:pPr>
              <w:rPr>
                <w:sz w:val="18"/>
              </w:rPr>
            </w:pPr>
            <w:r>
              <w:rPr>
                <w:rFonts w:hint="eastAsia"/>
                <w:sz w:val="18"/>
              </w:rPr>
              <w:t>连续固缝速度</w:t>
            </w:r>
          </w:p>
        </w:tc>
        <w:tc>
          <w:tcPr>
            <w:tcW w:w="3827" w:type="dxa"/>
            <w:vMerge w:val="restart"/>
            <w:vAlign w:val="center"/>
          </w:tcPr>
          <w:p>
            <w:pPr>
              <w:rPr>
                <w:sz w:val="18"/>
              </w:rPr>
            </w:pPr>
            <w:r>
              <w:rPr>
                <w:rFonts w:hint="eastAsia"/>
                <w:sz w:val="18"/>
              </w:rPr>
              <w:t>连续加固缝速度</w:t>
            </w:r>
          </w:p>
        </w:tc>
        <w:tc>
          <w:tcPr>
            <w:tcW w:w="1559" w:type="dxa"/>
            <w:vAlign w:val="center"/>
          </w:tcPr>
          <w:p>
            <w:pPr>
              <w:jc w:val="center"/>
              <w:rPr>
                <w:sz w:val="18"/>
              </w:rPr>
            </w:pPr>
            <w:r>
              <w:rPr>
                <w:rFonts w:hint="eastAsia"/>
                <w:sz w:val="18"/>
              </w:rPr>
              <w:t>100~3000(rpm)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50</w:t>
            </w:r>
          </w:p>
        </w:tc>
        <w:tc>
          <w:tcPr>
            <w:tcW w:w="617" w:type="dxa"/>
            <w:vAlign w:val="center"/>
          </w:tcPr>
          <w:p>
            <w:pPr>
              <w:jc w:val="center"/>
              <w:rPr>
                <w:sz w:val="18"/>
              </w:rPr>
            </w:pPr>
            <w:r>
              <w:rPr>
                <w:rFonts w:hint="eastAsia"/>
                <w:sz w:val="18"/>
              </w:rPr>
              <w:t>2200</w:t>
            </w:r>
          </w:p>
        </w:tc>
        <w:tc>
          <w:tcPr>
            <w:tcW w:w="536" w:type="dxa"/>
            <w:vMerge w:val="restart"/>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100~2000(rpm)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1800</w:t>
            </w:r>
          </w:p>
        </w:tc>
        <w:tc>
          <w:tcPr>
            <w:tcW w:w="536" w:type="dxa"/>
            <w:vMerge w:val="continue"/>
            <w:tcBorders>
              <w:bottom w:val="single" w:color="auto" w:sz="4" w:space="0"/>
            </w:tcBorders>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P-60</w:t>
            </w:r>
          </w:p>
        </w:tc>
        <w:tc>
          <w:tcPr>
            <w:tcW w:w="2127" w:type="dxa"/>
            <w:vMerge w:val="continue"/>
            <w:vAlign w:val="center"/>
          </w:tcPr>
          <w:p>
            <w:pPr>
              <w:rPr>
                <w:sz w:val="18"/>
                <w:szCs w:val="18"/>
                <w:highlight w:val="yellow"/>
              </w:rPr>
            </w:pPr>
            <w:r>
              <w:rPr>
                <w:rFonts w:hint="eastAsia" w:ascii="等线" w:hAnsi="等线" w:eastAsia="等线"/>
                <w:sz w:val="18"/>
                <w:szCs w:val="18"/>
                <w:highlight w:val="yellow"/>
              </w:rPr>
              <w:t>固缝取消限速开关</w:t>
            </w:r>
          </w:p>
        </w:tc>
        <w:tc>
          <w:tcPr>
            <w:tcW w:w="3827" w:type="dxa"/>
            <w:vMerge w:val="continue"/>
            <w:vAlign w:val="center"/>
          </w:tcPr>
          <w:p>
            <w:pPr>
              <w:rPr>
                <w:rFonts w:ascii="等线" w:hAnsi="等线" w:eastAsia="等线"/>
                <w:sz w:val="18"/>
                <w:szCs w:val="18"/>
                <w:highlight w:val="yellow"/>
              </w:rPr>
            </w:pPr>
            <w:r>
              <w:rPr>
                <w:rFonts w:ascii="等线" w:hAnsi="等线" w:eastAsia="等线"/>
                <w:sz w:val="18"/>
                <w:szCs w:val="18"/>
                <w:highlight w:val="yellow"/>
              </w:rPr>
              <w:t>0</w:t>
            </w:r>
            <w:r>
              <w:rPr>
                <w:rFonts w:hint="eastAsia" w:ascii="等线" w:hAnsi="等线" w:eastAsia="等线"/>
                <w:sz w:val="18"/>
                <w:szCs w:val="18"/>
                <w:highlight w:val="yellow"/>
              </w:rPr>
              <w:t>：软件有限速</w:t>
            </w:r>
            <w:r>
              <w:rPr>
                <w:rFonts w:ascii="等线" w:hAnsi="等线" w:eastAsia="等线"/>
                <w:sz w:val="18"/>
                <w:szCs w:val="18"/>
                <w:highlight w:val="yellow"/>
              </w:rPr>
              <w:t xml:space="preserve">  1</w:t>
            </w:r>
            <w:r>
              <w:rPr>
                <w:rFonts w:hint="eastAsia" w:ascii="等线" w:hAnsi="等线" w:eastAsia="等线"/>
                <w:sz w:val="18"/>
                <w:szCs w:val="18"/>
                <w:highlight w:val="yellow"/>
              </w:rPr>
              <w:t>：软件不限速</w:t>
            </w:r>
          </w:p>
          <w:p>
            <w:pPr>
              <w:rPr>
                <w:sz w:val="18"/>
                <w:szCs w:val="18"/>
                <w:highlight w:val="yellow"/>
              </w:rPr>
            </w:pPr>
            <w:r>
              <w:rPr>
                <w:rFonts w:hint="eastAsia" w:ascii="等线" w:hAnsi="等线" w:eastAsia="等线"/>
                <w:sz w:val="18"/>
                <w:szCs w:val="18"/>
                <w:highlight w:val="yellow"/>
              </w:rPr>
              <w:t>（大针距速度高时针迹可能不稳定）</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0/1</w:t>
            </w:r>
          </w:p>
        </w:tc>
        <w:tc>
          <w:tcPr>
            <w:tcW w:w="567" w:type="dxa"/>
            <w:vMerge w:val="continue"/>
            <w:tcBorders>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0</w:t>
            </w:r>
          </w:p>
        </w:tc>
        <w:tc>
          <w:tcPr>
            <w:tcW w:w="536" w:type="dxa"/>
            <w:vMerge w:val="continue"/>
            <w:tcBorders>
              <w:bottom w:val="single" w:color="auto" w:sz="4" w:space="0"/>
            </w:tcBorders>
            <w:shd w:val="clear" w:color="auto" w:fill="auto"/>
            <w:vAlign w:val="center"/>
          </w:tcPr>
          <w:p>
            <w:pPr>
              <w:jc w:val="center"/>
              <w:rPr>
                <w:sz w:val="18"/>
                <w:szCs w:val="18"/>
              </w:rPr>
            </w:pPr>
            <w:r>
              <w:rPr>
                <w:rFonts w:hint="eastAsia"/>
                <w:sz w:val="18"/>
                <w:szCs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P-61</w:t>
            </w:r>
          </w:p>
        </w:tc>
        <w:tc>
          <w:tcPr>
            <w:tcW w:w="2127" w:type="dxa"/>
            <w:vMerge w:val="continue"/>
            <w:vAlign w:val="center"/>
          </w:tcPr>
          <w:p>
            <w:pPr>
              <w:rPr>
                <w:sz w:val="18"/>
                <w:szCs w:val="18"/>
                <w:highlight w:val="yellow"/>
              </w:rPr>
            </w:pPr>
            <w:r>
              <w:rPr>
                <w:rFonts w:hint="eastAsia" w:ascii="等线" w:hAnsi="等线" w:eastAsia="等线"/>
                <w:sz w:val="18"/>
                <w:szCs w:val="18"/>
                <w:highlight w:val="yellow"/>
              </w:rPr>
              <w:t>机头按钮变针距取消角度限制开关</w:t>
            </w:r>
          </w:p>
        </w:tc>
        <w:tc>
          <w:tcPr>
            <w:tcW w:w="3827" w:type="dxa"/>
            <w:vMerge w:val="continue"/>
            <w:vAlign w:val="center"/>
          </w:tcPr>
          <w:p>
            <w:pPr>
              <w:rPr>
                <w:rFonts w:ascii="等线" w:hAnsi="等线" w:eastAsia="等线"/>
                <w:sz w:val="18"/>
                <w:szCs w:val="18"/>
                <w:highlight w:val="yellow"/>
              </w:rPr>
            </w:pPr>
            <w:r>
              <w:rPr>
                <w:rFonts w:ascii="等线" w:hAnsi="等线" w:eastAsia="等线"/>
                <w:sz w:val="18"/>
                <w:szCs w:val="18"/>
                <w:highlight w:val="yellow"/>
              </w:rPr>
              <w:t>0</w:t>
            </w:r>
            <w:r>
              <w:rPr>
                <w:rFonts w:hint="eastAsia" w:ascii="等线" w:hAnsi="等线" w:eastAsia="等线"/>
                <w:sz w:val="18"/>
                <w:szCs w:val="18"/>
                <w:highlight w:val="yellow"/>
              </w:rPr>
              <w:t>：在限制角度内变针距</w:t>
            </w:r>
            <w:r>
              <w:rPr>
                <w:rFonts w:ascii="等线" w:hAnsi="等线" w:eastAsia="等线"/>
                <w:sz w:val="18"/>
                <w:szCs w:val="18"/>
                <w:highlight w:val="yellow"/>
              </w:rPr>
              <w:t xml:space="preserve">  1</w:t>
            </w:r>
            <w:r>
              <w:rPr>
                <w:rFonts w:hint="eastAsia" w:ascii="等线" w:hAnsi="等线" w:eastAsia="等线"/>
                <w:sz w:val="18"/>
                <w:szCs w:val="18"/>
                <w:highlight w:val="yellow"/>
              </w:rPr>
              <w:t>：任意角度变针距（针距可能不重合，也可能断针）</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0/1</w:t>
            </w:r>
          </w:p>
        </w:tc>
        <w:tc>
          <w:tcPr>
            <w:tcW w:w="567" w:type="dxa"/>
            <w:vMerge w:val="continue"/>
            <w:tcBorders>
              <w:bottom w:val="single" w:color="auto" w:sz="4" w:space="0"/>
            </w:tcBorders>
            <w:shd w:val="clear" w:color="auto" w:fill="C8F77B"/>
            <w:vAlign w:val="center"/>
          </w:tcPr>
          <w:p>
            <w:pPr>
              <w:jc w:val="center"/>
              <w:rPr>
                <w:sz w:val="18"/>
                <w:szCs w:val="18"/>
                <w:highlight w:val="yellow"/>
              </w:rPr>
            </w:pPr>
            <w:r>
              <w:rPr>
                <w:rFonts w:hint="eastAsia"/>
                <w:sz w:val="18"/>
                <w:szCs w:val="18"/>
                <w:highlight w:val="yellow"/>
              </w:rPr>
              <w:t>1</w:t>
            </w:r>
          </w:p>
        </w:tc>
        <w:tc>
          <w:tcPr>
            <w:tcW w:w="617" w:type="dxa"/>
            <w:tcBorders>
              <w:top w:val="single" w:color="auto" w:sz="4" w:space="0"/>
              <w:left w:val="single" w:color="auto" w:sz="4" w:space="0"/>
              <w:bottom w:val="single" w:color="auto" w:sz="4" w:space="0"/>
              <w:right w:val="single" w:color="auto" w:sz="4" w:space="0"/>
            </w:tcBorders>
            <w:vAlign w:val="center"/>
          </w:tcPr>
          <w:p>
            <w:pPr>
              <w:rPr>
                <w:sz w:val="18"/>
              </w:rPr>
            </w:pPr>
            <w:r>
              <w:rPr>
                <w:rFonts w:hint="eastAsia"/>
                <w:sz w:val="18"/>
              </w:rPr>
              <w:t>0</w:t>
            </w:r>
          </w:p>
        </w:tc>
        <w:tc>
          <w:tcPr>
            <w:tcW w:w="536" w:type="dxa"/>
            <w:vMerge w:val="continue"/>
            <w:tcBorders>
              <w:bottom w:val="single" w:color="auto" w:sz="4" w:space="0"/>
            </w:tcBorders>
            <w:shd w:val="clear" w:color="auto" w:fill="auto"/>
            <w:vAlign w:val="center"/>
          </w:tcPr>
          <w:p>
            <w:pPr>
              <w:jc w:val="center"/>
              <w:rPr>
                <w:sz w:val="18"/>
                <w:szCs w:val="18"/>
              </w:rPr>
            </w:pPr>
            <w:r>
              <w:rPr>
                <w:rFonts w:hint="eastAsia"/>
                <w:sz w:val="18"/>
                <w:szCs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P-60</w:t>
            </w:r>
          </w:p>
        </w:tc>
        <w:tc>
          <w:tcPr>
            <w:tcW w:w="2127" w:type="dxa"/>
            <w:vAlign w:val="center"/>
          </w:tcPr>
          <w:p>
            <w:pPr>
              <w:rPr>
                <w:sz w:val="18"/>
                <w:szCs w:val="18"/>
              </w:rPr>
            </w:pPr>
            <w:r>
              <w:rPr>
                <w:rFonts w:hint="eastAsia" w:ascii="等线" w:hAnsi="等线" w:eastAsia="等线"/>
                <w:sz w:val="18"/>
                <w:szCs w:val="18"/>
              </w:rPr>
              <w:t>固缝取消限速开关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：软件有限速</w:t>
            </w:r>
            <w:r>
              <w:rPr>
                <w:rFonts w:ascii="等线" w:hAnsi="等线" w:eastAsia="等线"/>
                <w:sz w:val="18"/>
                <w:szCs w:val="18"/>
              </w:rPr>
              <w:t xml:space="preserve">  1</w:t>
            </w:r>
            <w:r>
              <w:rPr>
                <w:rFonts w:hint="eastAsia" w:ascii="等线" w:hAnsi="等线" w:eastAsia="等线"/>
                <w:sz w:val="18"/>
                <w:szCs w:val="18"/>
              </w:rPr>
              <w:t>：软件不限速</w:t>
            </w:r>
          </w:p>
          <w:p>
            <w:pPr>
              <w:rPr>
                <w:sz w:val="18"/>
                <w:szCs w:val="18"/>
              </w:rPr>
            </w:pPr>
            <w:r>
              <w:rPr>
                <w:rFonts w:hint="eastAsia" w:ascii="等线" w:hAnsi="等线" w:eastAsia="等线"/>
                <w:sz w:val="18"/>
                <w:szCs w:val="18"/>
              </w:rPr>
              <w:t>（大针距速度高时针迹可能不稳定）</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P-61</w:t>
            </w:r>
          </w:p>
        </w:tc>
        <w:tc>
          <w:tcPr>
            <w:tcW w:w="2127" w:type="dxa"/>
            <w:vAlign w:val="center"/>
          </w:tcPr>
          <w:p>
            <w:pPr>
              <w:rPr>
                <w:sz w:val="18"/>
                <w:szCs w:val="18"/>
              </w:rPr>
            </w:pPr>
            <w:r>
              <w:rPr>
                <w:rFonts w:hint="eastAsia" w:ascii="等线" w:hAnsi="等线" w:eastAsia="等线"/>
                <w:sz w:val="18"/>
                <w:szCs w:val="18"/>
              </w:rPr>
              <w:t>机头按钮变针距取消角度限制开关</w:t>
            </w:r>
          </w:p>
        </w:tc>
        <w:tc>
          <w:tcPr>
            <w:tcW w:w="3827" w:type="dxa"/>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：在限制角度内变针距</w:t>
            </w:r>
            <w:r>
              <w:rPr>
                <w:rFonts w:ascii="等线" w:hAnsi="等线" w:eastAsia="等线"/>
                <w:sz w:val="18"/>
                <w:szCs w:val="18"/>
              </w:rPr>
              <w:t xml:space="preserve">  1</w:t>
            </w:r>
            <w:r>
              <w:rPr>
                <w:rFonts w:hint="eastAsia" w:ascii="等线" w:hAnsi="等线" w:eastAsia="等线"/>
                <w:sz w:val="18"/>
                <w:szCs w:val="18"/>
              </w:rPr>
              <w:t>：任意角度变针距（针距可能不重合，也可能断针）</w:t>
            </w:r>
          </w:p>
        </w:tc>
        <w:tc>
          <w:tcPr>
            <w:tcW w:w="1559" w:type="dxa"/>
            <w:vAlign w:val="center"/>
          </w:tcPr>
          <w:p>
            <w:pPr>
              <w:jc w:val="center"/>
              <w:rPr>
                <w:sz w:val="18"/>
                <w:szCs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2</w:t>
            </w:r>
          </w:p>
        </w:tc>
        <w:tc>
          <w:tcPr>
            <w:tcW w:w="2127" w:type="dxa"/>
            <w:vAlign w:val="center"/>
          </w:tcPr>
          <w:p>
            <w:pPr>
              <w:rPr>
                <w:sz w:val="18"/>
              </w:rPr>
            </w:pPr>
            <w:r>
              <w:rPr>
                <w:rFonts w:hint="eastAsia"/>
                <w:sz w:val="18"/>
              </w:rPr>
              <w:t>开始运行的踏板行程</w:t>
            </w:r>
          </w:p>
        </w:tc>
        <w:tc>
          <w:tcPr>
            <w:tcW w:w="3827" w:type="dxa"/>
          </w:tcPr>
          <w:p>
            <w:pPr>
              <w:rPr>
                <w:sz w:val="18"/>
              </w:rPr>
            </w:pPr>
            <w:r>
              <w:rPr>
                <w:rFonts w:hint="eastAsia"/>
                <w:sz w:val="18"/>
              </w:rPr>
              <w:t>开始运行的踏板位置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3</w:t>
            </w:r>
          </w:p>
        </w:tc>
        <w:tc>
          <w:tcPr>
            <w:tcW w:w="2127" w:type="dxa"/>
            <w:vAlign w:val="center"/>
          </w:tcPr>
          <w:p>
            <w:pPr>
              <w:rPr>
                <w:sz w:val="18"/>
              </w:rPr>
            </w:pPr>
            <w:r>
              <w:rPr>
                <w:rFonts w:hint="eastAsia"/>
                <w:sz w:val="18"/>
              </w:rPr>
              <w:t>开始加速的踏板行程</w:t>
            </w:r>
          </w:p>
        </w:tc>
        <w:tc>
          <w:tcPr>
            <w:tcW w:w="3827" w:type="dxa"/>
          </w:tcPr>
          <w:p>
            <w:pPr>
              <w:rPr>
                <w:sz w:val="18"/>
              </w:rPr>
            </w:pPr>
            <w:r>
              <w:rPr>
                <w:rFonts w:hint="eastAsia"/>
                <w:sz w:val="18"/>
              </w:rPr>
              <w:t>开始加速运行的踏板位置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10~100(0.1度)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4</w:t>
            </w:r>
          </w:p>
        </w:tc>
        <w:tc>
          <w:tcPr>
            <w:tcW w:w="2127" w:type="dxa"/>
            <w:vAlign w:val="center"/>
          </w:tcPr>
          <w:p>
            <w:pPr>
              <w:rPr>
                <w:sz w:val="18"/>
              </w:rPr>
            </w:pPr>
            <w:r>
              <w:rPr>
                <w:rFonts w:hint="eastAsia"/>
                <w:sz w:val="18"/>
              </w:rPr>
              <w:t>运行高速的踏板行程</w:t>
            </w:r>
          </w:p>
        </w:tc>
        <w:tc>
          <w:tcPr>
            <w:tcW w:w="3827" w:type="dxa"/>
          </w:tcPr>
          <w:p>
            <w:pPr>
              <w:rPr>
                <w:sz w:val="18"/>
              </w:rPr>
            </w:pPr>
            <w:r>
              <w:rPr>
                <w:rFonts w:hint="eastAsia"/>
                <w:sz w:val="18"/>
              </w:rPr>
              <w:t>运行到最高速的踏板位置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10~150(0.1度)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110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5</w:t>
            </w:r>
          </w:p>
        </w:tc>
        <w:tc>
          <w:tcPr>
            <w:tcW w:w="2127" w:type="dxa"/>
            <w:vAlign w:val="center"/>
          </w:tcPr>
          <w:p>
            <w:pPr>
              <w:rPr>
                <w:sz w:val="18"/>
              </w:rPr>
            </w:pPr>
            <w:r>
              <w:rPr>
                <w:rFonts w:hint="eastAsia"/>
                <w:sz w:val="18"/>
              </w:rPr>
              <w:t>压脚升起的踏板行程</w:t>
            </w:r>
          </w:p>
        </w:tc>
        <w:tc>
          <w:tcPr>
            <w:tcW w:w="3827" w:type="dxa"/>
          </w:tcPr>
          <w:p>
            <w:pPr>
              <w:rPr>
                <w:sz w:val="18"/>
              </w:rPr>
            </w:pPr>
            <w:r>
              <w:rPr>
                <w:rFonts w:hint="eastAsia"/>
                <w:sz w:val="18"/>
              </w:rPr>
              <w:t>压脚抬起动作的踏板位置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7</w:t>
            </w:r>
          </w:p>
        </w:tc>
        <w:tc>
          <w:tcPr>
            <w:tcW w:w="2127" w:type="dxa"/>
            <w:vAlign w:val="center"/>
          </w:tcPr>
          <w:p>
            <w:pPr>
              <w:rPr>
                <w:sz w:val="18"/>
              </w:rPr>
            </w:pPr>
            <w:r>
              <w:rPr>
                <w:rFonts w:hint="eastAsia"/>
                <w:sz w:val="18"/>
              </w:rPr>
              <w:t>剪线动作的踏板行程1</w:t>
            </w:r>
          </w:p>
        </w:tc>
        <w:tc>
          <w:tcPr>
            <w:tcW w:w="3827" w:type="dxa"/>
          </w:tcPr>
          <w:p>
            <w:pPr>
              <w:rPr>
                <w:sz w:val="18"/>
              </w:rPr>
            </w:pPr>
            <w:r>
              <w:rPr>
                <w:rFonts w:hint="eastAsia"/>
                <w:sz w:val="18"/>
              </w:rPr>
              <w:t>无抬压脚功能时，开始剪线的踏板位置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w:t>
            </w:r>
            <w:r>
              <w:rPr>
                <w:rFonts w:hint="eastAsia" w:asciiTheme="minorEastAsia" w:hAnsiTheme="minorEastAsia" w:eastAsiaTheme="minorEastAsia"/>
                <w:b/>
                <w:sz w:val="18"/>
                <w:szCs w:val="18"/>
              </w:rPr>
              <w:t>8</w:t>
            </w:r>
          </w:p>
        </w:tc>
        <w:tc>
          <w:tcPr>
            <w:tcW w:w="2127" w:type="dxa"/>
            <w:vAlign w:val="center"/>
          </w:tcPr>
          <w:p>
            <w:pPr>
              <w:rPr>
                <w:sz w:val="18"/>
              </w:rPr>
            </w:pPr>
            <w:r>
              <w:rPr>
                <w:rFonts w:hint="eastAsia"/>
                <w:sz w:val="18"/>
              </w:rPr>
              <w:t>剪线动作的踏板行程2</w:t>
            </w:r>
          </w:p>
        </w:tc>
        <w:tc>
          <w:tcPr>
            <w:tcW w:w="3827" w:type="dxa"/>
          </w:tcPr>
          <w:p>
            <w:pPr>
              <w:rPr>
                <w:sz w:val="18"/>
              </w:rPr>
            </w:pPr>
            <w:r>
              <w:rPr>
                <w:rFonts w:hint="eastAsia"/>
                <w:sz w:val="18"/>
              </w:rPr>
              <w:t>有抬压脚功能时，开始剪线的踏板位置</w:t>
            </w:r>
          </w:p>
          <w:p>
            <w:pPr>
              <w:rPr>
                <w:sz w:val="18"/>
              </w:rPr>
            </w:pPr>
            <w:r>
              <w:rPr>
                <w:rFonts w:hint="eastAsia"/>
                <w:sz w:val="18"/>
              </w:rPr>
              <w:t>相对于踏板中立时的行程</w:t>
            </w:r>
          </w:p>
        </w:tc>
        <w:tc>
          <w:tcPr>
            <w:tcW w:w="1559" w:type="dxa"/>
            <w:vAlign w:val="center"/>
          </w:tcPr>
          <w:p>
            <w:pPr>
              <w:jc w:val="center"/>
              <w:rPr>
                <w:sz w:val="18"/>
              </w:rPr>
            </w:pPr>
            <w:r>
              <w:rPr>
                <w:rFonts w:hint="eastAsia"/>
                <w:sz w:val="18"/>
              </w:rPr>
              <w:t>-100~-10(0.1度)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-60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69</w:t>
            </w:r>
          </w:p>
        </w:tc>
        <w:tc>
          <w:tcPr>
            <w:tcW w:w="2127" w:type="dxa"/>
            <w:vAlign w:val="center"/>
          </w:tcPr>
          <w:p>
            <w:pPr>
              <w:rPr>
                <w:sz w:val="18"/>
              </w:rPr>
            </w:pPr>
            <w:r>
              <w:rPr>
                <w:rFonts w:hint="eastAsia"/>
                <w:sz w:val="18"/>
              </w:rPr>
              <w:t>下停针位</w:t>
            </w:r>
          </w:p>
        </w:tc>
        <w:tc>
          <w:tcPr>
            <w:tcW w:w="3827" w:type="dxa"/>
            <w:vAlign w:val="center"/>
          </w:tcPr>
          <w:p>
            <w:pPr>
              <w:rPr>
                <w:sz w:val="18"/>
              </w:rPr>
            </w:pPr>
            <w:r>
              <w:rPr>
                <w:rFonts w:hint="eastAsia"/>
                <w:sz w:val="18"/>
              </w:rPr>
              <w:t>下停针位位置调整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175</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P-70</w:t>
            </w:r>
          </w:p>
        </w:tc>
        <w:tc>
          <w:tcPr>
            <w:tcW w:w="2127" w:type="dxa"/>
            <w:vAlign w:val="center"/>
          </w:tcPr>
          <w:p>
            <w:pPr>
              <w:rPr>
                <w:sz w:val="18"/>
              </w:rPr>
            </w:pPr>
            <w:r>
              <w:rPr>
                <w:rFonts w:hint="eastAsia"/>
                <w:sz w:val="18"/>
              </w:rPr>
              <w:t>反转提针功能</w:t>
            </w:r>
          </w:p>
        </w:tc>
        <w:tc>
          <w:tcPr>
            <w:tcW w:w="3827" w:type="dxa"/>
            <w:vAlign w:val="center"/>
          </w:tcPr>
          <w:p>
            <w:pPr>
              <w:rPr>
                <w:sz w:val="18"/>
              </w:rPr>
            </w:pPr>
            <w:r>
              <w:rPr>
                <w:rFonts w:hint="eastAsia"/>
                <w:sz w:val="18"/>
              </w:rPr>
              <w:t>剪线后反转提针功能</w:t>
            </w:r>
          </w:p>
          <w:p>
            <w:pPr>
              <w:rPr>
                <w:sz w:val="18"/>
              </w:rPr>
            </w:pPr>
            <w:r>
              <w:rPr>
                <w:rFonts w:hint="eastAsia"/>
                <w:sz w:val="18"/>
              </w:rPr>
              <w:t>0：无效  1：有效</w:t>
            </w:r>
          </w:p>
        </w:tc>
        <w:tc>
          <w:tcPr>
            <w:tcW w:w="1559" w:type="dxa"/>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P-71</w:t>
            </w:r>
          </w:p>
        </w:tc>
        <w:tc>
          <w:tcPr>
            <w:tcW w:w="2127" w:type="dxa"/>
            <w:vAlign w:val="center"/>
          </w:tcPr>
          <w:p>
            <w:pPr>
              <w:rPr>
                <w:sz w:val="18"/>
              </w:rPr>
            </w:pPr>
            <w:r>
              <w:rPr>
                <w:rFonts w:hint="eastAsia"/>
                <w:sz w:val="18"/>
              </w:rPr>
              <w:t>反转提针角度</w:t>
            </w:r>
          </w:p>
        </w:tc>
        <w:tc>
          <w:tcPr>
            <w:tcW w:w="3827" w:type="dxa"/>
            <w:vAlign w:val="center"/>
          </w:tcPr>
          <w:p>
            <w:pPr>
              <w:rPr>
                <w:sz w:val="18"/>
              </w:rPr>
            </w:pPr>
            <w:r>
              <w:rPr>
                <w:rFonts w:hint="eastAsia"/>
                <w:sz w:val="18"/>
              </w:rPr>
              <w:t>反转提针角度</w:t>
            </w:r>
          </w:p>
        </w:tc>
        <w:tc>
          <w:tcPr>
            <w:tcW w:w="1559" w:type="dxa"/>
            <w:vAlign w:val="center"/>
          </w:tcPr>
          <w:p>
            <w:pPr>
              <w:jc w:val="center"/>
              <w:rPr>
                <w:sz w:val="18"/>
              </w:rPr>
            </w:pPr>
            <w:r>
              <w:rPr>
                <w:rFonts w:hint="eastAsia"/>
                <w:sz w:val="18"/>
              </w:rPr>
              <w:t>0~45(度)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P-72</w:t>
            </w:r>
          </w:p>
        </w:tc>
        <w:tc>
          <w:tcPr>
            <w:tcW w:w="2127" w:type="dxa"/>
            <w:vAlign w:val="center"/>
          </w:tcPr>
          <w:p>
            <w:pPr>
              <w:rPr>
                <w:sz w:val="18"/>
              </w:rPr>
            </w:pPr>
            <w:r>
              <w:rPr>
                <w:rFonts w:hint="eastAsia"/>
                <w:sz w:val="18"/>
              </w:rPr>
              <w:t>夹线力度调整</w:t>
            </w:r>
          </w:p>
        </w:tc>
        <w:tc>
          <w:tcPr>
            <w:tcW w:w="3827" w:type="dxa"/>
            <w:vAlign w:val="center"/>
          </w:tcPr>
          <w:p>
            <w:pPr>
              <w:rPr>
                <w:sz w:val="18"/>
              </w:rPr>
            </w:pPr>
            <w:r>
              <w:rPr>
                <w:rFonts w:hint="eastAsia"/>
                <w:sz w:val="18"/>
              </w:rPr>
              <w:t>调整夹线力度大小</w:t>
            </w:r>
          </w:p>
          <w:p>
            <w:pPr>
              <w:rPr>
                <w:sz w:val="18"/>
              </w:rPr>
            </w:pPr>
            <w:r>
              <w:rPr>
                <w:rFonts w:hint="eastAsia"/>
                <w:sz w:val="18"/>
              </w:rPr>
              <w:t>0：夹线功能无效 1~9：力度调节</w:t>
            </w:r>
          </w:p>
        </w:tc>
        <w:tc>
          <w:tcPr>
            <w:tcW w:w="1559" w:type="dxa"/>
            <w:vAlign w:val="center"/>
          </w:tcPr>
          <w:p>
            <w:pPr>
              <w:jc w:val="center"/>
              <w:rPr>
                <w:sz w:val="18"/>
              </w:rPr>
            </w:pPr>
            <w:r>
              <w:rPr>
                <w:rFonts w:hint="eastAsia"/>
                <w:sz w:val="18"/>
              </w:rPr>
              <w:t>0~9</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7</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P-73</w:t>
            </w:r>
          </w:p>
        </w:tc>
        <w:tc>
          <w:tcPr>
            <w:tcW w:w="2127" w:type="dxa"/>
            <w:vAlign w:val="center"/>
          </w:tcPr>
          <w:p>
            <w:pPr>
              <w:rPr>
                <w:sz w:val="18"/>
              </w:rPr>
            </w:pPr>
            <w:r>
              <w:rPr>
                <w:rFonts w:hint="eastAsia"/>
                <w:sz w:val="18"/>
              </w:rPr>
              <w:t>夹线吸合角度</w:t>
            </w:r>
          </w:p>
        </w:tc>
        <w:tc>
          <w:tcPr>
            <w:tcW w:w="3827" w:type="dxa"/>
            <w:vAlign w:val="center"/>
          </w:tcPr>
          <w:p>
            <w:pPr>
              <w:rPr>
                <w:sz w:val="18"/>
              </w:rPr>
            </w:pPr>
            <w:r>
              <w:rPr>
                <w:rFonts w:hint="eastAsia"/>
                <w:sz w:val="18"/>
              </w:rPr>
              <w:t>夹线吸合角度</w:t>
            </w:r>
          </w:p>
        </w:tc>
        <w:tc>
          <w:tcPr>
            <w:tcW w:w="1559" w:type="dxa"/>
            <w:vAlign w:val="center"/>
          </w:tcPr>
          <w:p>
            <w:pPr>
              <w:jc w:val="center"/>
              <w:rPr>
                <w:sz w:val="18"/>
              </w:rPr>
            </w:pPr>
            <w:r>
              <w:rPr>
                <w:rFonts w:hint="eastAsia"/>
                <w:sz w:val="18"/>
              </w:rPr>
              <w:t>10~150(度)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P-74</w:t>
            </w:r>
          </w:p>
        </w:tc>
        <w:tc>
          <w:tcPr>
            <w:tcW w:w="2127" w:type="dxa"/>
            <w:vAlign w:val="center"/>
          </w:tcPr>
          <w:p>
            <w:pPr>
              <w:rPr>
                <w:sz w:val="18"/>
              </w:rPr>
            </w:pPr>
            <w:r>
              <w:rPr>
                <w:rFonts w:hint="eastAsia"/>
                <w:sz w:val="18"/>
              </w:rPr>
              <w:t>夹线释放角度</w:t>
            </w:r>
          </w:p>
        </w:tc>
        <w:tc>
          <w:tcPr>
            <w:tcW w:w="3827" w:type="dxa"/>
            <w:vAlign w:val="center"/>
          </w:tcPr>
          <w:p>
            <w:pPr>
              <w:rPr>
                <w:sz w:val="18"/>
              </w:rPr>
            </w:pPr>
            <w:r>
              <w:rPr>
                <w:rFonts w:hint="eastAsia"/>
                <w:sz w:val="18"/>
              </w:rPr>
              <w:t>夹线释放角度</w:t>
            </w:r>
          </w:p>
        </w:tc>
        <w:tc>
          <w:tcPr>
            <w:tcW w:w="1559" w:type="dxa"/>
            <w:vAlign w:val="center"/>
          </w:tcPr>
          <w:p>
            <w:pPr>
              <w:jc w:val="center"/>
              <w:rPr>
                <w:sz w:val="18"/>
              </w:rPr>
            </w:pPr>
            <w:r>
              <w:rPr>
                <w:rFonts w:hint="eastAsia"/>
                <w:sz w:val="18"/>
              </w:rPr>
              <w:t>160~300(度)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vAlign w:val="center"/>
          </w:tcPr>
          <w:p>
            <w:pPr>
              <w:jc w:val="center"/>
              <w:rPr>
                <w:sz w:val="18"/>
              </w:rPr>
            </w:pPr>
            <w:r>
              <w:rPr>
                <w:rFonts w:hint="eastAsia"/>
                <w:sz w:val="18"/>
              </w:rPr>
              <w:t>270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rPr>
              <w:t>P-75</w:t>
            </w:r>
          </w:p>
        </w:tc>
        <w:tc>
          <w:tcPr>
            <w:tcW w:w="2127" w:type="dxa"/>
            <w:vAlign w:val="center"/>
          </w:tcPr>
          <w:p>
            <w:pPr>
              <w:rPr>
                <w:sz w:val="18"/>
                <w:highlight w:val="yellow"/>
              </w:rPr>
            </w:pPr>
            <w:r>
              <w:rPr>
                <w:rFonts w:hint="eastAsia"/>
                <w:sz w:val="18"/>
              </w:rPr>
              <w:t>机头基准位置调整</w:t>
            </w:r>
          </w:p>
        </w:tc>
        <w:tc>
          <w:tcPr>
            <w:tcW w:w="3827" w:type="dxa"/>
            <w:vAlign w:val="center"/>
          </w:tcPr>
          <w:p>
            <w:pPr>
              <w:rPr>
                <w:sz w:val="18"/>
              </w:rPr>
            </w:pPr>
            <w:r>
              <w:rPr>
                <w:rFonts w:hint="eastAsia"/>
                <w:sz w:val="18"/>
              </w:rPr>
              <w:t>机头基准位置调整</w:t>
            </w:r>
          </w:p>
        </w:tc>
        <w:tc>
          <w:tcPr>
            <w:tcW w:w="1559" w:type="dxa"/>
            <w:vAlign w:val="center"/>
          </w:tcPr>
          <w:p>
            <w:pPr>
              <w:jc w:val="center"/>
              <w:rPr>
                <w:sz w:val="18"/>
              </w:rPr>
            </w:pPr>
            <w:r>
              <w:rPr>
                <w:rFonts w:hint="eastAsia"/>
                <w:sz w:val="18"/>
              </w:rPr>
              <w:t>0~240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33</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Pr>
          <w:p>
            <w:pPr>
              <w:jc w:val="center"/>
              <w:rPr>
                <w:sz w:val="18"/>
                <w:szCs w:val="18"/>
              </w:rPr>
            </w:pPr>
            <w:r>
              <w:rPr>
                <w:rFonts w:hint="eastAsia"/>
                <w:sz w:val="18"/>
                <w:szCs w:val="18"/>
              </w:rPr>
              <w:t>P-77</w:t>
            </w:r>
          </w:p>
        </w:tc>
        <w:tc>
          <w:tcPr>
            <w:tcW w:w="2127" w:type="dxa"/>
          </w:tcPr>
          <w:p>
            <w:pPr>
              <w:rPr>
                <w:sz w:val="18"/>
                <w:szCs w:val="18"/>
              </w:rPr>
            </w:pPr>
            <w:r>
              <w:rPr>
                <w:rFonts w:hint="eastAsia"/>
                <w:sz w:val="18"/>
                <w:szCs w:val="18"/>
              </w:rPr>
              <w:t>漂亮缝功能设置</w:t>
            </w:r>
          </w:p>
        </w:tc>
        <w:tc>
          <w:tcPr>
            <w:tcW w:w="3827" w:type="dxa"/>
          </w:tcPr>
          <w:p>
            <w:pPr>
              <w:rPr>
                <w:sz w:val="18"/>
                <w:szCs w:val="18"/>
              </w:rPr>
            </w:pPr>
            <w:r>
              <w:rPr>
                <w:rFonts w:hint="eastAsia"/>
                <w:sz w:val="18"/>
                <w:szCs w:val="18"/>
              </w:rPr>
              <w:t>0.：无效1：有效</w:t>
            </w:r>
          </w:p>
        </w:tc>
        <w:tc>
          <w:tcPr>
            <w:tcW w:w="1559" w:type="dxa"/>
          </w:tcPr>
          <w:p>
            <w:pP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tcPr>
          <w:p>
            <w:pPr>
              <w:jc w:val="center"/>
              <w:rPr>
                <w:sz w:val="18"/>
                <w:szCs w:val="18"/>
              </w:rPr>
            </w:pPr>
            <w:r>
              <w:rPr>
                <w:rFonts w:hint="eastAsia"/>
                <w:sz w:val="18"/>
                <w:szCs w:val="18"/>
              </w:rPr>
              <w:t>P-78</w:t>
            </w:r>
          </w:p>
        </w:tc>
        <w:tc>
          <w:tcPr>
            <w:tcW w:w="2127" w:type="dxa"/>
            <w:tcBorders>
              <w:top w:val="single" w:color="auto" w:sz="4" w:space="0"/>
              <w:left w:val="single" w:color="auto" w:sz="4" w:space="0"/>
              <w:bottom w:val="single" w:color="auto" w:sz="4" w:space="0"/>
              <w:right w:val="single" w:color="auto" w:sz="4" w:space="0"/>
            </w:tcBorders>
          </w:tcPr>
          <w:p>
            <w:pPr>
              <w:rPr>
                <w:sz w:val="18"/>
                <w:szCs w:val="18"/>
              </w:rPr>
            </w:pPr>
            <w:r>
              <w:rPr>
                <w:rFonts w:hint="eastAsia"/>
                <w:sz w:val="18"/>
                <w:szCs w:val="18"/>
              </w:rPr>
              <w:t>漂亮缝（密针）模式设定</w:t>
            </w:r>
          </w:p>
        </w:tc>
        <w:tc>
          <w:tcPr>
            <w:tcW w:w="382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w:t>
            </w:r>
            <w:r>
              <w:rPr>
                <w:rFonts w:hint="eastAsia"/>
                <w:sz w:val="18"/>
                <w:szCs w:val="18"/>
              </w:rPr>
              <w:t>：起缝密针</w:t>
            </w:r>
            <w:r>
              <w:rPr>
                <w:sz w:val="18"/>
                <w:szCs w:val="18"/>
              </w:rPr>
              <w:t xml:space="preserve"> 2</w:t>
            </w:r>
            <w:r>
              <w:rPr>
                <w:rFonts w:hint="eastAsia"/>
                <w:sz w:val="18"/>
                <w:szCs w:val="18"/>
              </w:rPr>
              <w:t>：结尾密针</w:t>
            </w:r>
            <w:r>
              <w:rPr>
                <w:sz w:val="18"/>
                <w:szCs w:val="18"/>
              </w:rPr>
              <w:t xml:space="preserve"> 3</w:t>
            </w:r>
            <w:r>
              <w:rPr>
                <w:rFonts w:hint="eastAsia"/>
                <w:sz w:val="18"/>
                <w:szCs w:val="18"/>
              </w:rPr>
              <w:t>：首尾密针</w:t>
            </w:r>
          </w:p>
        </w:tc>
        <w:tc>
          <w:tcPr>
            <w:tcW w:w="1559" w:type="dxa"/>
            <w:tcBorders>
              <w:top w:val="single" w:color="auto" w:sz="4" w:space="0"/>
              <w:left w:val="single" w:color="auto" w:sz="4" w:space="0"/>
              <w:bottom w:val="single" w:color="auto" w:sz="4" w:space="0"/>
              <w:right w:val="single" w:color="auto" w:sz="4" w:space="0"/>
            </w:tcBorders>
          </w:tcPr>
          <w:p>
            <w:pPr>
              <w:rPr>
                <w:sz w:val="18"/>
                <w:szCs w:val="18"/>
              </w:rPr>
            </w:pPr>
            <w:r>
              <w:rPr>
                <w:rFonts w:hint="eastAsia"/>
                <w:sz w:val="18"/>
                <w:szCs w:val="18"/>
              </w:rPr>
              <w:t>1/2/3</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center"/>
              <w:rPr>
                <w:sz w:val="18"/>
                <w:szCs w:val="18"/>
              </w:rPr>
            </w:pPr>
            <w:r>
              <w:rPr>
                <w:rFonts w:hint="eastAsia"/>
                <w:sz w:val="18"/>
                <w:szCs w:val="18"/>
              </w:rPr>
              <w:t>1</w:t>
            </w:r>
          </w:p>
        </w:tc>
        <w:tc>
          <w:tcPr>
            <w:tcW w:w="617"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3</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79</w:t>
            </w:r>
          </w:p>
        </w:tc>
        <w:tc>
          <w:tcPr>
            <w:tcW w:w="2127" w:type="dxa"/>
            <w:vAlign w:val="center"/>
          </w:tcPr>
          <w:p>
            <w:pPr>
              <w:rPr>
                <w:sz w:val="18"/>
              </w:rPr>
            </w:pPr>
            <w:r>
              <w:rPr>
                <w:rFonts w:hint="eastAsia"/>
                <w:sz w:val="18"/>
              </w:rPr>
              <w:t>恢复出厂参数</w:t>
            </w:r>
          </w:p>
        </w:tc>
        <w:tc>
          <w:tcPr>
            <w:tcW w:w="3827" w:type="dxa"/>
            <w:vAlign w:val="center"/>
          </w:tcPr>
          <w:p>
            <w:pPr>
              <w:rPr>
                <w:sz w:val="18"/>
              </w:rPr>
            </w:pPr>
            <w:r>
              <w:rPr>
                <w:rFonts w:hint="eastAsia"/>
                <w:sz w:val="18"/>
              </w:rPr>
              <w:t>特殊功能参数</w:t>
            </w:r>
          </w:p>
          <w:p>
            <w:pPr>
              <w:rPr>
                <w:sz w:val="18"/>
              </w:rPr>
            </w:pPr>
            <w:r>
              <w:rPr>
                <w:rFonts w:hint="eastAsia"/>
                <w:sz w:val="18"/>
              </w:rPr>
              <w:t>3: 恢复自行设定参数</w:t>
            </w:r>
          </w:p>
          <w:p>
            <w:pPr>
              <w:rPr>
                <w:sz w:val="18"/>
              </w:rPr>
            </w:pPr>
            <w:r>
              <w:rPr>
                <w:rFonts w:hint="eastAsia"/>
                <w:sz w:val="18"/>
              </w:rPr>
              <w:t>5/8：恢复出厂参数</w:t>
            </w:r>
          </w:p>
        </w:tc>
        <w:tc>
          <w:tcPr>
            <w:tcW w:w="1559" w:type="dxa"/>
            <w:vAlign w:val="center"/>
          </w:tcPr>
          <w:p>
            <w:pPr>
              <w:jc w:val="center"/>
              <w:rPr>
                <w:sz w:val="18"/>
              </w:rPr>
            </w:pPr>
            <w:r>
              <w:rPr>
                <w:rFonts w:hint="eastAsia"/>
                <w:sz w:val="18"/>
              </w:rPr>
              <w:t>0~15</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restart"/>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P-80</w:t>
            </w:r>
          </w:p>
        </w:tc>
        <w:tc>
          <w:tcPr>
            <w:tcW w:w="2127" w:type="dxa"/>
            <w:vMerge w:val="restart"/>
            <w:vAlign w:val="center"/>
          </w:tcPr>
          <w:p>
            <w:pPr>
              <w:rPr>
                <w:sz w:val="18"/>
                <w:highlight w:val="yellow"/>
              </w:rPr>
            </w:pPr>
            <w:r>
              <w:rPr>
                <w:rFonts w:hint="eastAsia"/>
                <w:sz w:val="18"/>
                <w:highlight w:val="yellow"/>
              </w:rPr>
              <w:t>缝纫最高速度</w:t>
            </w:r>
          </w:p>
        </w:tc>
        <w:tc>
          <w:tcPr>
            <w:tcW w:w="3827" w:type="dxa"/>
            <w:vMerge w:val="restart"/>
            <w:vAlign w:val="center"/>
          </w:tcPr>
          <w:p>
            <w:pPr>
              <w:rPr>
                <w:sz w:val="18"/>
                <w:highlight w:val="yellow"/>
              </w:rPr>
            </w:pPr>
            <w:r>
              <w:rPr>
                <w:rFonts w:hint="eastAsia"/>
                <w:sz w:val="18"/>
                <w:highlight w:val="yellow"/>
              </w:rPr>
              <w:t>缝纫最高转速</w:t>
            </w:r>
          </w:p>
        </w:tc>
        <w:tc>
          <w:tcPr>
            <w:tcW w:w="1559" w:type="dxa"/>
            <w:vAlign w:val="center"/>
          </w:tcPr>
          <w:p>
            <w:pPr>
              <w:jc w:val="center"/>
              <w:rPr>
                <w:sz w:val="18"/>
                <w:highlight w:val="yellow"/>
              </w:rPr>
            </w:pPr>
            <w:r>
              <w:rPr>
                <w:rFonts w:hint="eastAsia"/>
                <w:sz w:val="18"/>
                <w:highlight w:val="yellow"/>
              </w:rPr>
              <w:t>300~5000(rpm)</w:t>
            </w:r>
          </w:p>
        </w:tc>
        <w:tc>
          <w:tcPr>
            <w:tcW w:w="567" w:type="dxa"/>
            <w:vMerge w:val="restart"/>
            <w:tcBorders>
              <w:top w:val="single" w:color="auto" w:sz="4" w:space="0"/>
            </w:tcBorders>
            <w:shd w:val="clear" w:color="auto" w:fill="C8F77B"/>
            <w:vAlign w:val="center"/>
          </w:tcPr>
          <w:p>
            <w:pPr>
              <w:jc w:val="center"/>
              <w:rPr>
                <w:sz w:val="18"/>
                <w:highlight w:val="yellow"/>
              </w:rPr>
            </w:pPr>
            <w:r>
              <w:rPr>
                <w:rFonts w:hint="eastAsia"/>
                <w:sz w:val="18"/>
                <w:highlight w:val="yellow"/>
              </w:rPr>
              <w:t>100</w:t>
            </w:r>
          </w:p>
        </w:tc>
        <w:tc>
          <w:tcPr>
            <w:tcW w:w="617" w:type="dxa"/>
            <w:vAlign w:val="center"/>
          </w:tcPr>
          <w:p>
            <w:pPr>
              <w:jc w:val="center"/>
              <w:rPr>
                <w:sz w:val="18"/>
                <w:highlight w:val="yellow"/>
              </w:rPr>
            </w:pPr>
            <w:r>
              <w:rPr>
                <w:rFonts w:hint="eastAsia"/>
                <w:sz w:val="18"/>
                <w:highlight w:val="yellow"/>
              </w:rPr>
              <w:t>4000</w:t>
            </w:r>
          </w:p>
        </w:tc>
        <w:tc>
          <w:tcPr>
            <w:tcW w:w="536" w:type="dxa"/>
            <w:vMerge w:val="restart"/>
            <w:tcBorders>
              <w:top w:val="single" w:color="auto" w:sz="4" w:space="0"/>
            </w:tcBorders>
            <w:shd w:val="clear" w:color="auto" w:fill="auto"/>
            <w:vAlign w:val="center"/>
          </w:tcPr>
          <w:p>
            <w:pPr>
              <w:jc w:val="cente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Merge w:val="continue"/>
            <w:vAlign w:val="center"/>
          </w:tcPr>
          <w:p>
            <w:pPr>
              <w:jc w:val="center"/>
              <w:rPr>
                <w:rFonts w:asciiTheme="minorEastAsia" w:hAnsiTheme="minorEastAsia" w:eastAsiaTheme="minorEastAsia"/>
                <w:b/>
                <w:sz w:val="18"/>
                <w:szCs w:val="18"/>
              </w:rPr>
            </w:pPr>
          </w:p>
        </w:tc>
        <w:tc>
          <w:tcPr>
            <w:tcW w:w="2127" w:type="dxa"/>
            <w:vMerge w:val="continue"/>
            <w:vAlign w:val="center"/>
          </w:tcPr>
          <w:p>
            <w:pPr>
              <w:jc w:val="center"/>
            </w:pPr>
          </w:p>
        </w:tc>
        <w:tc>
          <w:tcPr>
            <w:tcW w:w="3827" w:type="dxa"/>
            <w:vMerge w:val="continue"/>
            <w:vAlign w:val="center"/>
          </w:tcPr>
          <w:p>
            <w:pPr>
              <w:jc w:val="center"/>
            </w:pPr>
          </w:p>
        </w:tc>
        <w:tc>
          <w:tcPr>
            <w:tcW w:w="1559" w:type="dxa"/>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P-81</w:t>
            </w:r>
          </w:p>
        </w:tc>
        <w:tc>
          <w:tcPr>
            <w:tcW w:w="2127" w:type="dxa"/>
          </w:tcPr>
          <w:p>
            <w:pPr>
              <w:rPr>
                <w:sz w:val="18"/>
                <w:szCs w:val="18"/>
              </w:rPr>
            </w:pPr>
            <w:r>
              <w:rPr>
                <w:rFonts w:hint="eastAsia"/>
                <w:sz w:val="18"/>
                <w:szCs w:val="18"/>
              </w:rPr>
              <w:t>踏板速度百分比</w:t>
            </w:r>
          </w:p>
        </w:tc>
        <w:tc>
          <w:tcPr>
            <w:tcW w:w="3827" w:type="dxa"/>
          </w:tcPr>
          <w:p>
            <w:pPr>
              <w:rPr>
                <w:sz w:val="18"/>
                <w:szCs w:val="18"/>
              </w:rPr>
            </w:pPr>
            <w:r>
              <w:rPr>
                <w:rFonts w:hint="eastAsia"/>
                <w:sz w:val="18"/>
                <w:szCs w:val="18"/>
              </w:rPr>
              <w:t>踏板速度百分比</w:t>
            </w:r>
          </w:p>
        </w:tc>
        <w:tc>
          <w:tcPr>
            <w:tcW w:w="1559" w:type="dxa"/>
          </w:tcPr>
          <w:p>
            <w:pPr>
              <w:rPr>
                <w:sz w:val="18"/>
                <w:szCs w:val="18"/>
              </w:rPr>
            </w:pPr>
            <w:r>
              <w:rPr>
                <w:rFonts w:hint="eastAsia"/>
                <w:sz w:val="18"/>
                <w:szCs w:val="18"/>
              </w:rPr>
              <w:t>50～100</w:t>
            </w:r>
          </w:p>
        </w:tc>
        <w:tc>
          <w:tcPr>
            <w:tcW w:w="567" w:type="dxa"/>
            <w:tcBorders>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vAlign w:val="center"/>
          </w:tcPr>
          <w:p>
            <w:pPr>
              <w:jc w:val="center"/>
              <w:rPr>
                <w:sz w:val="18"/>
                <w:szCs w:val="18"/>
              </w:rPr>
            </w:pPr>
            <w:r>
              <w:rPr>
                <w:rFonts w:hint="eastAsia"/>
                <w:sz w:val="18"/>
                <w:szCs w:val="18"/>
              </w:rPr>
              <w:t>100</w:t>
            </w:r>
          </w:p>
        </w:tc>
        <w:tc>
          <w:tcPr>
            <w:tcW w:w="536" w:type="dxa"/>
            <w:tcBorders>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试用时间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试用功能</w:t>
            </w:r>
          </w:p>
          <w:p>
            <w:pPr>
              <w:rPr>
                <w:sz w:val="18"/>
              </w:rPr>
            </w:pPr>
            <w:r>
              <w:rPr>
                <w:rFonts w:hint="eastAsia"/>
                <w:sz w:val="18"/>
              </w:rPr>
              <w:t>0：试用功能无效</w:t>
            </w:r>
          </w:p>
          <w:p>
            <w:pPr>
              <w:rPr>
                <w:sz w:val="18"/>
              </w:rPr>
            </w:pPr>
            <w:r>
              <w:rPr>
                <w:rFonts w:hint="eastAsia"/>
                <w:sz w:val="18"/>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机针穿不透布时使用</w:t>
            </w:r>
          </w:p>
          <w:p>
            <w:pPr>
              <w:rPr>
                <w:rFonts w:ascii="宋体" w:hAnsi="宋体" w:cs="宋体"/>
                <w:sz w:val="18"/>
                <w:szCs w:val="18"/>
              </w:rPr>
            </w:pPr>
            <w:r>
              <w:rPr>
                <w:rFonts w:hint="eastAsia" w:ascii="宋体" w:hAnsi="宋体" w:cs="宋体"/>
                <w:sz w:val="18"/>
                <w:szCs w:val="18"/>
              </w:rPr>
              <w:t>0：无效；1~15：力度调整</w:t>
            </w:r>
          </w:p>
          <w:p>
            <w:pPr>
              <w:rPr>
                <w:rFonts w:ascii="宋体" w:hAnsi="宋体" w:cs="宋体"/>
                <w:sz w:val="18"/>
                <w:szCs w:val="18"/>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剪线为电磁铁时有效</w:t>
            </w:r>
          </w:p>
          <w:p>
            <w:pPr>
              <w:rPr>
                <w:rFonts w:ascii="宋体" w:hAnsi="宋体" w:cs="宋体"/>
                <w:sz w:val="18"/>
                <w:szCs w:val="18"/>
              </w:rPr>
            </w:pPr>
            <w:r>
              <w:rPr>
                <w:rFonts w:hint="eastAsia" w:ascii="宋体" w:hAnsi="宋体" w:cs="宋体"/>
                <w:sz w:val="18"/>
                <w:szCs w:val="18"/>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rPr>
            </w:pPr>
            <w:r>
              <w:rPr>
                <w:rFonts w:hint="eastAsia" w:ascii="宋体" w:hAnsi="宋体" w:cs="宋体"/>
                <w:sz w:val="18"/>
                <w:szCs w:val="18"/>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rPr>
            </w:pPr>
            <w:r>
              <w:rPr>
                <w:rFonts w:hint="eastAsia" w:ascii="宋体" w:hAnsi="宋体" w:cs="宋体"/>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P-85</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174</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P-86</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260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P-87</w:t>
            </w:r>
          </w:p>
        </w:tc>
        <w:tc>
          <w:tcPr>
            <w:tcW w:w="2127"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rPr>
            </w:pPr>
            <w:r>
              <w:rPr>
                <w:rFonts w:hint="eastAsia" w:ascii="宋体" w:hAnsi="宋体" w:cs="宋体"/>
                <w:sz w:val="18"/>
                <w:szCs w:val="18"/>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rPr>
            </w:pPr>
            <w:r>
              <w:rPr>
                <w:rFonts w:hint="eastAsia" w:ascii="宋体" w:hAnsi="宋体" w:cs="宋体"/>
                <w:sz w:val="18"/>
                <w:szCs w:val="18"/>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rPr>
            </w:pPr>
            <w:r>
              <w:rPr>
                <w:sz w:val="18"/>
                <w:szCs w:val="18"/>
              </w:rPr>
              <w:t>2</w:t>
            </w:r>
          </w:p>
        </w:tc>
        <w:tc>
          <w:tcPr>
            <w:tcW w:w="617" w:type="dxa"/>
            <w:tcBorders>
              <w:top w:val="single" w:color="auto" w:sz="4" w:space="0"/>
              <w:bottom w:val="single" w:color="auto" w:sz="4" w:space="0"/>
            </w:tcBorders>
            <w:shd w:val="clear" w:color="auto" w:fill="auto"/>
          </w:tcPr>
          <w:p>
            <w:pPr>
              <w:rPr>
                <w:sz w:val="18"/>
                <w:szCs w:val="18"/>
              </w:rPr>
            </w:pPr>
            <w:r>
              <w:rPr>
                <w:rFonts w:hint="eastAsia"/>
                <w:sz w:val="18"/>
                <w:szCs w:val="18"/>
              </w:rPr>
              <w:t>340</w:t>
            </w:r>
          </w:p>
        </w:tc>
        <w:tc>
          <w:tcPr>
            <w:tcW w:w="536" w:type="dxa"/>
            <w:tcBorders>
              <w:top w:val="single" w:color="auto" w:sz="4" w:space="0"/>
              <w:bottom w:val="single" w:color="auto" w:sz="4" w:space="0"/>
            </w:tcBorders>
            <w:shd w:val="clear" w:color="auto" w:fill="auto"/>
          </w:tcPr>
          <w:p>
            <w:pP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P-88</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180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P-89</w:t>
            </w:r>
          </w:p>
        </w:tc>
        <w:tc>
          <w:tcPr>
            <w:tcW w:w="21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rPr>
            </w:pPr>
            <w:r>
              <w:rPr>
                <w:rFonts w:hint="eastAsia" w:ascii="宋体" w:hAnsi="宋体" w:cs="宋体"/>
                <w:bCs/>
                <w:kern w:val="0"/>
                <w:sz w:val="18"/>
                <w:szCs w:val="18"/>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0~360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sz w:val="18"/>
                <w:szCs w:val="18"/>
              </w:rPr>
              <w:t>2</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350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w:t>
            </w:r>
            <w:r>
              <w:rPr>
                <w:rFonts w:hint="eastAsia" w:asciiTheme="minorEastAsia" w:hAnsiTheme="minorEastAsia" w:eastAsiaTheme="minorEastAsia"/>
                <w:b/>
                <w:sz w:val="18"/>
                <w:szCs w:val="18"/>
              </w:rPr>
              <w:t>90</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语言选择设定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P-91</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针距更改选择设定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针距是否可更改选择设定</w:t>
            </w:r>
          </w:p>
          <w:p>
            <w:pPr>
              <w:rPr>
                <w:sz w:val="18"/>
              </w:rPr>
            </w:pPr>
            <w:r>
              <w:rPr>
                <w:rFonts w:hint="eastAsia"/>
                <w:sz w:val="18"/>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P-92</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踏板抬压脚命令时间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10~300(ms)</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80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P-93</w:t>
            </w:r>
          </w:p>
        </w:tc>
        <w:tc>
          <w:tcPr>
            <w:tcW w:w="2127" w:type="dxa"/>
            <w:tcBorders>
              <w:bottom w:val="single" w:color="auto" w:sz="4" w:space="0"/>
            </w:tcBorders>
            <w:vAlign w:val="center"/>
          </w:tcPr>
          <w:p>
            <w:pPr>
              <w:rPr>
                <w:sz w:val="18"/>
              </w:rPr>
            </w:pPr>
            <w:r>
              <w:rPr>
                <w:rFonts w:hint="eastAsia"/>
                <w:sz w:val="18"/>
              </w:rPr>
              <w:t>踏板中立位置</w:t>
            </w:r>
          </w:p>
        </w:tc>
        <w:tc>
          <w:tcPr>
            <w:tcW w:w="3827" w:type="dxa"/>
            <w:tcBorders>
              <w:bottom w:val="single" w:color="auto" w:sz="4" w:space="0"/>
            </w:tcBorders>
            <w:vAlign w:val="center"/>
          </w:tcPr>
          <w:p>
            <w:pPr>
              <w:rPr>
                <w:sz w:val="18"/>
              </w:rPr>
            </w:pPr>
            <w:r>
              <w:rPr>
                <w:rFonts w:hint="eastAsia"/>
                <w:sz w:val="18"/>
              </w:rPr>
              <w:t>踏板中立位置微调</w:t>
            </w:r>
          </w:p>
        </w:tc>
        <w:tc>
          <w:tcPr>
            <w:tcW w:w="1559" w:type="dxa"/>
            <w:tcBorders>
              <w:bottom w:val="single" w:color="auto" w:sz="4" w:space="0"/>
            </w:tcBorders>
            <w:vAlign w:val="center"/>
          </w:tcPr>
          <w:p>
            <w:pPr>
              <w:jc w:val="center"/>
              <w:rPr>
                <w:sz w:val="18"/>
              </w:rPr>
            </w:pPr>
            <w:r>
              <w:rPr>
                <w:rFonts w:hint="eastAsia"/>
                <w:sz w:val="18"/>
              </w:rPr>
              <w:t>-15~15(0.1度)</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bottom w:val="single" w:color="auto" w:sz="4" w:space="0"/>
            </w:tcBorders>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P-94</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模式设定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自动测试模式设定</w:t>
            </w:r>
          </w:p>
          <w:p>
            <w:pPr>
              <w:rPr>
                <w:sz w:val="18"/>
              </w:rPr>
            </w:pPr>
            <w:r>
              <w:rPr>
                <w:rFonts w:hint="eastAsia"/>
                <w:sz w:val="18"/>
              </w:rPr>
              <w:t>0：标准时间模式</w:t>
            </w:r>
          </w:p>
          <w:p>
            <w:pPr>
              <w:rPr>
                <w:sz w:val="18"/>
              </w:rPr>
            </w:pPr>
            <w:r>
              <w:rPr>
                <w:rFonts w:hint="eastAsia"/>
                <w:sz w:val="18"/>
              </w:rPr>
              <w:t>1：针数模式（P98设定针数）</w:t>
            </w:r>
          </w:p>
          <w:p>
            <w:pPr>
              <w:rPr>
                <w:sz w:val="18"/>
              </w:rPr>
            </w:pPr>
            <w:r>
              <w:rPr>
                <w:rFonts w:hint="eastAsia"/>
                <w:sz w:val="18"/>
              </w:rPr>
              <w:t>2：简易时间模式</w:t>
            </w:r>
          </w:p>
          <w:p>
            <w:pPr>
              <w:rPr>
                <w:sz w:val="18"/>
              </w:rPr>
            </w:pPr>
            <w:r>
              <w:rPr>
                <w:rFonts w:hint="eastAsia"/>
                <w:sz w:val="18"/>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0~3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P-95</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防鸟巢功能选择</w:t>
            </w:r>
          </w:p>
          <w:p>
            <w:pPr>
              <w:rPr>
                <w:sz w:val="18"/>
              </w:rPr>
            </w:pPr>
            <w:r>
              <w:rPr>
                <w:rFonts w:hint="eastAsia"/>
                <w:sz w:val="18"/>
              </w:rPr>
              <w:t xml:space="preserve">0：夹线机型  1：防鸟巢机型 </w:t>
            </w:r>
            <w:r>
              <w:rPr>
                <w:rFonts w:ascii="Calibri" w:hAnsi="Calibri" w:cs="Calibri"/>
                <w:color w:val="000000"/>
                <w:sz w:val="18"/>
                <w:szCs w:val="18"/>
                <w:shd w:val="clear" w:color="auto" w:fill="FFFFFF"/>
              </w:rPr>
              <w:t xml:space="preserve"> 2</w:t>
            </w:r>
            <w:r>
              <w:rPr>
                <w:rFonts w:hint="eastAsia" w:ascii="等线" w:hAnsi="等线" w:eastAsia="等线"/>
                <w:color w:val="000000"/>
                <w:sz w:val="18"/>
                <w:szCs w:val="18"/>
                <w:shd w:val="clear" w:color="auto" w:fill="FFFFFF"/>
              </w:rPr>
              <w:t>：</w:t>
            </w:r>
            <w:r>
              <w:rPr>
                <w:rFonts w:hint="eastAsia" w:asciiTheme="minorEastAsia" w:hAnsiTheme="minorEastAsia" w:eastAsiaTheme="minorEastAsia"/>
                <w:color w:val="000000"/>
                <w:sz w:val="18"/>
                <w:szCs w:val="18"/>
                <w:shd w:val="clear" w:color="auto" w:fill="FFFFFF"/>
              </w:rPr>
              <w:t>拨线机型</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0/1/2</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747" w:type="dxa"/>
            <w:vMerge w:val="restart"/>
            <w:tcBorders>
              <w:top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P-96</w:t>
            </w:r>
          </w:p>
        </w:tc>
        <w:tc>
          <w:tcPr>
            <w:tcW w:w="2127" w:type="dxa"/>
            <w:vMerge w:val="restart"/>
            <w:tcBorders>
              <w:top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最高速度</w:t>
            </w:r>
          </w:p>
        </w:tc>
        <w:tc>
          <w:tcPr>
            <w:tcW w:w="3827" w:type="dxa"/>
            <w:vMerge w:val="restart"/>
            <w:tcBorders>
              <w:top w:val="single" w:color="auto" w:sz="4" w:space="0"/>
            </w:tcBorders>
            <w:shd w:val="clear" w:color="auto" w:fill="auto"/>
            <w:vAlign w:val="center"/>
          </w:tcPr>
          <w:p>
            <w:pPr>
              <w:rPr>
                <w:sz w:val="18"/>
              </w:rPr>
            </w:pPr>
            <w:r>
              <w:rPr>
                <w:rFonts w:hint="eastAsia"/>
                <w:sz w:val="18"/>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rPr>
            </w:pPr>
            <w:r>
              <w:rPr>
                <w:sz w:val="18"/>
              </w:rPr>
              <w:t>2</w:t>
            </w:r>
            <w:r>
              <w:rPr>
                <w:rFonts w:hint="eastAsia"/>
                <w:sz w:val="18"/>
              </w:rPr>
              <w:t>00~5000(rpm)</w:t>
            </w:r>
          </w:p>
        </w:tc>
        <w:tc>
          <w:tcPr>
            <w:tcW w:w="567" w:type="dxa"/>
            <w:vMerge w:val="restart"/>
            <w:tcBorders>
              <w:top w:val="single" w:color="auto" w:sz="4" w:space="0"/>
            </w:tcBorders>
            <w:shd w:val="clear" w:color="auto" w:fill="C8F77B"/>
            <w:vAlign w:val="center"/>
          </w:tcPr>
          <w:p>
            <w:pPr>
              <w:jc w:val="center"/>
              <w:rPr>
                <w:sz w:val="18"/>
              </w:rPr>
            </w:pPr>
            <w:r>
              <w:rPr>
                <w:rFonts w:hint="eastAsia"/>
                <w:sz w:val="18"/>
              </w:rPr>
              <w:t>100</w:t>
            </w:r>
          </w:p>
        </w:tc>
        <w:tc>
          <w:tcPr>
            <w:tcW w:w="617" w:type="dxa"/>
            <w:tcBorders>
              <w:top w:val="single" w:color="auto" w:sz="4" w:space="0"/>
            </w:tcBorders>
            <w:shd w:val="clear" w:color="auto" w:fill="auto"/>
            <w:vAlign w:val="center"/>
          </w:tcPr>
          <w:p>
            <w:pPr>
              <w:jc w:val="center"/>
              <w:rPr>
                <w:sz w:val="18"/>
              </w:rPr>
            </w:pPr>
            <w:r>
              <w:rPr>
                <w:rFonts w:hint="eastAsia"/>
                <w:sz w:val="18"/>
              </w:rPr>
              <w:t>3500</w:t>
            </w:r>
          </w:p>
        </w:tc>
        <w:tc>
          <w:tcPr>
            <w:tcW w:w="536" w:type="dxa"/>
            <w:vMerge w:val="restart"/>
            <w:tcBorders>
              <w:top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747" w:type="dxa"/>
            <w:vMerge w:val="continue"/>
            <w:tcBorders>
              <w:bottom w:val="single" w:color="auto" w:sz="4" w:space="0"/>
            </w:tcBorders>
            <w:shd w:val="clear" w:color="auto" w:fill="auto"/>
            <w:vAlign w:val="center"/>
          </w:tcPr>
          <w:p>
            <w:pPr>
              <w:jc w:val="center"/>
              <w:rPr>
                <w:rFonts w:asciiTheme="minorEastAsia" w:hAnsiTheme="minorEastAsia" w:eastAsiaTheme="minorEastAsia"/>
                <w:b/>
                <w:sz w:val="18"/>
                <w:szCs w:val="18"/>
              </w:rPr>
            </w:pPr>
          </w:p>
        </w:tc>
        <w:tc>
          <w:tcPr>
            <w:tcW w:w="2127" w:type="dxa"/>
            <w:vMerge w:val="continue"/>
            <w:tcBorders>
              <w:bottom w:val="single" w:color="auto" w:sz="4" w:space="0"/>
            </w:tcBorders>
            <w:shd w:val="clear" w:color="auto" w:fill="auto"/>
            <w:vAlign w:val="center"/>
          </w:tcPr>
          <w:p>
            <w:pPr>
              <w:rPr>
                <w:sz w:val="18"/>
              </w:rPr>
            </w:pPr>
          </w:p>
        </w:tc>
        <w:tc>
          <w:tcPr>
            <w:tcW w:w="3827" w:type="dxa"/>
            <w:vMerge w:val="continue"/>
            <w:tcBorders>
              <w:bottom w:val="single" w:color="auto" w:sz="4" w:space="0"/>
            </w:tcBorders>
            <w:shd w:val="clear" w:color="auto" w:fill="auto"/>
            <w:vAlign w:val="center"/>
          </w:tcPr>
          <w:p>
            <w:pPr>
              <w:rPr>
                <w:sz w:val="18"/>
              </w:rPr>
            </w:pP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300~3500(rpm)</w:t>
            </w:r>
          </w:p>
        </w:tc>
        <w:tc>
          <w:tcPr>
            <w:tcW w:w="567" w:type="dxa"/>
            <w:vMerge w:val="continue"/>
            <w:tcBorders>
              <w:bottom w:val="single" w:color="auto" w:sz="4" w:space="0"/>
            </w:tcBorders>
            <w:shd w:val="clear" w:color="auto" w:fill="C8F77B"/>
            <w:vAlign w:val="center"/>
          </w:tcPr>
          <w:p>
            <w:pPr>
              <w:jc w:val="center"/>
              <w:rPr>
                <w:sz w:val="18"/>
              </w:rPr>
            </w:pPr>
          </w:p>
        </w:tc>
        <w:tc>
          <w:tcPr>
            <w:tcW w:w="617" w:type="dxa"/>
            <w:tcBorders>
              <w:bottom w:val="single" w:color="auto" w:sz="4" w:space="0"/>
            </w:tcBorders>
            <w:shd w:val="clear" w:color="auto" w:fill="auto"/>
            <w:vAlign w:val="center"/>
          </w:tcPr>
          <w:p>
            <w:pPr>
              <w:jc w:val="center"/>
              <w:rPr>
                <w:sz w:val="18"/>
              </w:rPr>
            </w:pPr>
            <w:r>
              <w:rPr>
                <w:rFonts w:hint="eastAsia"/>
                <w:sz w:val="18"/>
              </w:rPr>
              <w:t>3000</w:t>
            </w:r>
          </w:p>
        </w:tc>
        <w:tc>
          <w:tcPr>
            <w:tcW w:w="536" w:type="dxa"/>
            <w:vMerge w:val="continue"/>
            <w:tcBorders>
              <w:bottom w:val="single" w:color="auto" w:sz="4" w:space="0"/>
            </w:tcBorders>
            <w:shd w:val="clear" w:color="auto" w:fill="auto"/>
            <w:vAlign w:val="center"/>
          </w:tcPr>
          <w:p>
            <w:pPr>
              <w:jc w:val="center"/>
              <w:rPr>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P-97</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停顿时间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P-98</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rPr>
              <w:t>自动测试</w:t>
            </w:r>
          </w:p>
          <w:p>
            <w:pPr>
              <w:rPr>
                <w:sz w:val="18"/>
              </w:rPr>
            </w:pPr>
            <w:r>
              <w:rPr>
                <w:rFonts w:hint="eastAsia"/>
                <w:sz w:val="18"/>
              </w:rPr>
              <w:t>运行时间/针数</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1~250(0.1s/针)</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30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P-99</w:t>
            </w:r>
          </w:p>
        </w:tc>
        <w:tc>
          <w:tcPr>
            <w:tcW w:w="2127" w:type="dxa"/>
            <w:tcBorders>
              <w:top w:val="single" w:color="auto" w:sz="4" w:space="0"/>
              <w:bottom w:val="single" w:color="auto" w:sz="4" w:space="0"/>
            </w:tcBorders>
            <w:shd w:val="clear" w:color="auto" w:fill="auto"/>
            <w:vAlign w:val="center"/>
          </w:tcPr>
          <w:p>
            <w:pPr>
              <w:rPr>
                <w:sz w:val="18"/>
              </w:rPr>
            </w:pPr>
            <w:r>
              <w:rPr>
                <w:rFonts w:hint="eastAsia"/>
                <w:sz w:val="18"/>
                <w:szCs w:val="18"/>
              </w:rPr>
              <w:t>机型选择设定（预留）</w:t>
            </w:r>
          </w:p>
        </w:tc>
        <w:tc>
          <w:tcPr>
            <w:tcW w:w="3827" w:type="dxa"/>
            <w:tcBorders>
              <w:top w:val="single" w:color="auto" w:sz="4" w:space="0"/>
              <w:bottom w:val="single" w:color="auto" w:sz="4" w:space="0"/>
            </w:tcBorders>
            <w:shd w:val="clear" w:color="auto" w:fill="auto"/>
            <w:vAlign w:val="center"/>
          </w:tcPr>
          <w:p>
            <w:pPr>
              <w:rPr>
                <w:sz w:val="18"/>
                <w:szCs w:val="18"/>
              </w:rPr>
            </w:pPr>
            <w:r>
              <w:rPr>
                <w:rFonts w:hint="eastAsia"/>
                <w:sz w:val="18"/>
                <w:szCs w:val="18"/>
              </w:rPr>
              <w:t>机型选择设定</w:t>
            </w:r>
          </w:p>
          <w:p>
            <w:pPr>
              <w:rPr>
                <w:sz w:val="18"/>
                <w:szCs w:val="18"/>
              </w:rPr>
            </w:pPr>
            <w:r>
              <w:rPr>
                <w:rFonts w:hint="eastAsia"/>
                <w:sz w:val="18"/>
                <w:szCs w:val="18"/>
              </w:rPr>
              <w:t>1968</w:t>
            </w:r>
            <w:r>
              <w:rPr>
                <w:rFonts w:hint="eastAsia" w:ascii="宋体" w:hAnsi="宋体"/>
                <w:sz w:val="18"/>
                <w:szCs w:val="18"/>
              </w:rPr>
              <w:t>/</w:t>
            </w:r>
            <w:r>
              <w:rPr>
                <w:rFonts w:hint="eastAsia"/>
                <w:sz w:val="18"/>
                <w:szCs w:val="18"/>
              </w:rPr>
              <w:t>1979/196H/197H</w:t>
            </w:r>
          </w:p>
          <w:p>
            <w:pPr>
              <w:rPr>
                <w:sz w:val="18"/>
                <w:szCs w:val="18"/>
              </w:rPr>
            </w:pPr>
            <w:r>
              <w:rPr>
                <w:rFonts w:hint="eastAsia"/>
                <w:sz w:val="18"/>
                <w:szCs w:val="18"/>
              </w:rPr>
              <w:t>1968</w:t>
            </w:r>
            <w:r>
              <w:rPr>
                <w:rFonts w:hint="eastAsia" w:ascii="宋体" w:hAnsi="宋体"/>
                <w:sz w:val="18"/>
                <w:szCs w:val="18"/>
              </w:rPr>
              <w:t>/</w:t>
            </w:r>
            <w:r>
              <w:rPr>
                <w:rFonts w:hint="eastAsia"/>
                <w:sz w:val="18"/>
                <w:szCs w:val="18"/>
              </w:rPr>
              <w:t>1979针距可设范围：-5.0~5.0</w:t>
            </w:r>
          </w:p>
          <w:p>
            <w:pPr>
              <w:rPr>
                <w:sz w:val="18"/>
                <w:szCs w:val="18"/>
              </w:rPr>
            </w:pPr>
            <w:r>
              <w:rPr>
                <w:rFonts w:hint="eastAsia"/>
                <w:sz w:val="18"/>
                <w:szCs w:val="18"/>
              </w:rPr>
              <w:t>196H</w:t>
            </w:r>
            <w:r>
              <w:rPr>
                <w:rFonts w:hint="eastAsia" w:ascii="宋体" w:hAnsi="宋体"/>
                <w:sz w:val="18"/>
                <w:szCs w:val="18"/>
              </w:rPr>
              <w:t>/</w:t>
            </w:r>
            <w:r>
              <w:rPr>
                <w:rFonts w:hint="eastAsia"/>
                <w:sz w:val="18"/>
                <w:szCs w:val="18"/>
              </w:rPr>
              <w:t>197H针距可设范围：-7.0~7.0</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1968/1979</w:t>
            </w:r>
          </w:p>
          <w:p>
            <w:pPr>
              <w:jc w:val="center"/>
              <w:rPr>
                <w:sz w:val="18"/>
              </w:rPr>
            </w:pPr>
            <w:r>
              <w:rPr>
                <w:rFonts w:hint="eastAsia"/>
                <w:sz w:val="18"/>
                <w:szCs w:val="18"/>
              </w:rPr>
              <w:t>/196H/197H</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1968</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P-100</w:t>
            </w:r>
          </w:p>
        </w:tc>
        <w:tc>
          <w:tcPr>
            <w:tcW w:w="2127" w:type="dxa"/>
            <w:shd w:val="clear" w:color="auto" w:fill="auto"/>
            <w:vAlign w:val="center"/>
          </w:tcPr>
          <w:p>
            <w:pPr>
              <w:rPr>
                <w:sz w:val="18"/>
              </w:rPr>
            </w:pPr>
            <w:r>
              <w:rPr>
                <w:rFonts w:hint="eastAsia"/>
                <w:sz w:val="18"/>
              </w:rPr>
              <w:t>膝靠功能设置</w:t>
            </w:r>
          </w:p>
        </w:tc>
        <w:tc>
          <w:tcPr>
            <w:tcW w:w="3827" w:type="dxa"/>
            <w:shd w:val="clear" w:color="auto" w:fill="auto"/>
          </w:tcPr>
          <w:p>
            <w:pPr>
              <w:rPr>
                <w:sz w:val="18"/>
              </w:rPr>
            </w:pPr>
            <w:r>
              <w:rPr>
                <w:rFonts w:hint="eastAsia"/>
                <w:sz w:val="18"/>
              </w:rPr>
              <w:t>膝靠功能设置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P-101</w:t>
            </w:r>
          </w:p>
        </w:tc>
        <w:tc>
          <w:tcPr>
            <w:tcW w:w="2127" w:type="dxa"/>
            <w:shd w:val="clear" w:color="auto" w:fill="auto"/>
            <w:vAlign w:val="center"/>
          </w:tcPr>
          <w:p>
            <w:pPr>
              <w:rPr>
                <w:sz w:val="18"/>
                <w:highlight w:val="yellow"/>
              </w:rPr>
            </w:pPr>
            <w:r>
              <w:rPr>
                <w:rFonts w:hint="eastAsia"/>
                <w:sz w:val="18"/>
                <w:highlight w:val="yellow"/>
              </w:rPr>
              <w:t>膝靠传感器零位电压</w:t>
            </w:r>
          </w:p>
        </w:tc>
        <w:tc>
          <w:tcPr>
            <w:tcW w:w="3827" w:type="dxa"/>
            <w:shd w:val="clear" w:color="auto" w:fill="auto"/>
          </w:tcPr>
          <w:p>
            <w:pPr>
              <w:rPr>
                <w:sz w:val="18"/>
                <w:highlight w:val="yellow"/>
              </w:rPr>
            </w:pPr>
            <w:r>
              <w:rPr>
                <w:rFonts w:hint="eastAsia"/>
                <w:sz w:val="18"/>
                <w:highlight w:val="yellow"/>
              </w:rPr>
              <w:t>膝靠压脚零位电压值（单位0.01v）</w:t>
            </w:r>
          </w:p>
        </w:tc>
        <w:tc>
          <w:tcPr>
            <w:tcW w:w="1559" w:type="dxa"/>
            <w:shd w:val="clear" w:color="auto" w:fill="auto"/>
            <w:vAlign w:val="center"/>
          </w:tcPr>
          <w:p>
            <w:pPr>
              <w:jc w:val="center"/>
              <w:rPr>
                <w:sz w:val="18"/>
                <w:highlight w:val="yellow"/>
              </w:rPr>
            </w:pPr>
            <w:r>
              <w:rPr>
                <w:rFonts w:hint="eastAsia"/>
                <w:sz w:val="18"/>
                <w:highlight w:val="yellow"/>
              </w:rPr>
              <w:t>0~500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5</w:t>
            </w:r>
          </w:p>
        </w:tc>
        <w:tc>
          <w:tcPr>
            <w:tcW w:w="617" w:type="dxa"/>
            <w:shd w:val="clear" w:color="auto" w:fill="auto"/>
            <w:vAlign w:val="center"/>
          </w:tcPr>
          <w:p>
            <w:pPr>
              <w:jc w:val="center"/>
              <w:rPr>
                <w:sz w:val="18"/>
                <w:highlight w:val="yellow"/>
              </w:rPr>
            </w:pPr>
            <w:r>
              <w:rPr>
                <w:rFonts w:hint="eastAsia"/>
                <w:sz w:val="18"/>
                <w:highlight w:val="yellow"/>
              </w:rPr>
              <w:t>105</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P-102</w:t>
            </w:r>
          </w:p>
        </w:tc>
        <w:tc>
          <w:tcPr>
            <w:tcW w:w="2127" w:type="dxa"/>
            <w:shd w:val="clear" w:color="auto" w:fill="auto"/>
            <w:vAlign w:val="center"/>
          </w:tcPr>
          <w:p>
            <w:pPr>
              <w:rPr>
                <w:sz w:val="18"/>
                <w:highlight w:val="yellow"/>
              </w:rPr>
            </w:pPr>
            <w:r>
              <w:rPr>
                <w:rFonts w:hint="eastAsia"/>
                <w:sz w:val="18"/>
                <w:highlight w:val="yellow"/>
              </w:rPr>
              <w:t>膝靠传感器最大行程电压</w:t>
            </w:r>
          </w:p>
        </w:tc>
        <w:tc>
          <w:tcPr>
            <w:tcW w:w="3827" w:type="dxa"/>
            <w:shd w:val="clear" w:color="auto" w:fill="auto"/>
          </w:tcPr>
          <w:p>
            <w:pPr>
              <w:rPr>
                <w:sz w:val="18"/>
                <w:highlight w:val="yellow"/>
              </w:rPr>
            </w:pPr>
            <w:r>
              <w:rPr>
                <w:rFonts w:hint="eastAsia"/>
                <w:sz w:val="18"/>
                <w:highlight w:val="yellow"/>
              </w:rPr>
              <w:t>膝靠压脚最大行程电压值（单位0.01v）</w:t>
            </w:r>
          </w:p>
        </w:tc>
        <w:tc>
          <w:tcPr>
            <w:tcW w:w="1559" w:type="dxa"/>
            <w:shd w:val="clear" w:color="auto" w:fill="auto"/>
            <w:vAlign w:val="center"/>
          </w:tcPr>
          <w:p>
            <w:pPr>
              <w:jc w:val="center"/>
              <w:rPr>
                <w:sz w:val="18"/>
                <w:highlight w:val="yellow"/>
              </w:rPr>
            </w:pPr>
            <w:r>
              <w:rPr>
                <w:rFonts w:hint="eastAsia"/>
                <w:sz w:val="18"/>
                <w:highlight w:val="yellow"/>
              </w:rPr>
              <w:t>0~500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5</w:t>
            </w:r>
          </w:p>
        </w:tc>
        <w:tc>
          <w:tcPr>
            <w:tcW w:w="617" w:type="dxa"/>
            <w:shd w:val="clear" w:color="auto" w:fill="auto"/>
            <w:vAlign w:val="center"/>
          </w:tcPr>
          <w:p>
            <w:pPr>
              <w:jc w:val="center"/>
              <w:rPr>
                <w:sz w:val="18"/>
                <w:highlight w:val="yellow"/>
              </w:rPr>
            </w:pPr>
            <w:r>
              <w:rPr>
                <w:rFonts w:hint="eastAsia"/>
                <w:sz w:val="18"/>
                <w:highlight w:val="yellow"/>
              </w:rPr>
              <w:t>180</w:t>
            </w:r>
          </w:p>
        </w:tc>
        <w:tc>
          <w:tcPr>
            <w:tcW w:w="536" w:type="dxa"/>
            <w:shd w:val="clear" w:color="auto" w:fill="auto"/>
            <w:vAlign w:val="center"/>
          </w:tcPr>
          <w:p>
            <w:pPr>
              <w:jc w:val="center"/>
              <w:rPr>
                <w:sz w:val="18"/>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P-103</w:t>
            </w:r>
          </w:p>
        </w:tc>
        <w:tc>
          <w:tcPr>
            <w:tcW w:w="2127" w:type="dxa"/>
            <w:shd w:val="clear" w:color="auto" w:fill="auto"/>
            <w:vAlign w:val="center"/>
          </w:tcPr>
          <w:p>
            <w:pPr>
              <w:widowControl/>
              <w:rPr>
                <w:sz w:val="18"/>
                <w:szCs w:val="18"/>
              </w:rPr>
            </w:pPr>
            <w:r>
              <w:rPr>
                <w:rFonts w:hint="eastAsia" w:ascii="宋体" w:hAnsi="宋体" w:cs="宋体"/>
                <w:bCs/>
                <w:kern w:val="0"/>
                <w:sz w:val="18"/>
                <w:szCs w:val="18"/>
                <w:lang w:bidi="ar"/>
              </w:rPr>
              <w:t>线张力</w:t>
            </w:r>
            <w:r>
              <w:rPr>
                <w:rFonts w:ascii="Calibri" w:hAnsi="Calibri" w:cs="Calibri"/>
                <w:bCs/>
                <w:kern w:val="0"/>
                <w:sz w:val="18"/>
                <w:szCs w:val="18"/>
                <w:lang w:bidi="ar"/>
              </w:rPr>
              <w:t>/</w:t>
            </w:r>
            <w:r>
              <w:rPr>
                <w:rFonts w:hint="eastAsia" w:ascii="宋体" w:hAnsi="宋体" w:cs="宋体"/>
                <w:bCs/>
                <w:kern w:val="0"/>
                <w:sz w:val="18"/>
                <w:szCs w:val="18"/>
                <w:lang w:bidi="ar"/>
              </w:rPr>
              <w:t>松线功能切换</w:t>
            </w:r>
          </w:p>
        </w:tc>
        <w:tc>
          <w:tcPr>
            <w:tcW w:w="3827" w:type="dxa"/>
            <w:shd w:val="clear" w:color="auto" w:fill="auto"/>
          </w:tcPr>
          <w:p>
            <w:pPr>
              <w:widowControl/>
              <w:rPr>
                <w:sz w:val="18"/>
              </w:rPr>
            </w:pPr>
            <w:r>
              <w:rPr>
                <w:rFonts w:ascii="Calibri" w:hAnsi="Calibri" w:cs="Calibri"/>
                <w:kern w:val="0"/>
                <w:sz w:val="18"/>
                <w:szCs w:val="18"/>
                <w:lang w:bidi="ar"/>
              </w:rPr>
              <w:t xml:space="preserve">0 </w:t>
            </w:r>
            <w:r>
              <w:rPr>
                <w:rFonts w:hint="eastAsia" w:ascii="Calibri" w:hAnsi="Calibri" w:cs="Calibri"/>
                <w:kern w:val="0"/>
                <w:sz w:val="18"/>
                <w:szCs w:val="18"/>
                <w:lang w:bidi="ar"/>
              </w:rPr>
              <w:t>:</w:t>
            </w:r>
            <w:r>
              <w:rPr>
                <w:rFonts w:hint="eastAsia" w:ascii="宋体" w:hAnsi="宋体" w:cs="宋体"/>
                <w:kern w:val="0"/>
                <w:sz w:val="18"/>
                <w:szCs w:val="18"/>
                <w:lang w:bidi="ar"/>
              </w:rPr>
              <w:t>线张力控制</w:t>
            </w:r>
            <w:r>
              <w:rPr>
                <w:rFonts w:ascii="Calibri" w:hAnsi="Calibri" w:cs="Calibri"/>
                <w:kern w:val="0"/>
                <w:sz w:val="18"/>
                <w:szCs w:val="18"/>
                <w:lang w:bidi="ar"/>
              </w:rPr>
              <w:t xml:space="preserve"> </w:t>
            </w:r>
            <w:r>
              <w:rPr>
                <w:rFonts w:hint="eastAsia" w:ascii="Calibri" w:hAnsi="Calibri" w:cs="Calibri"/>
                <w:kern w:val="0"/>
                <w:sz w:val="18"/>
                <w:szCs w:val="18"/>
                <w:lang w:bidi="ar"/>
              </w:rPr>
              <w:t xml:space="preserve"> </w:t>
            </w:r>
            <w:r>
              <w:rPr>
                <w:rFonts w:ascii="Calibri" w:hAnsi="Calibri" w:cs="Calibri"/>
                <w:kern w:val="0"/>
                <w:sz w:val="18"/>
                <w:szCs w:val="18"/>
                <w:lang w:bidi="ar"/>
              </w:rPr>
              <w:t xml:space="preserve">1 </w:t>
            </w:r>
            <w:r>
              <w:rPr>
                <w:rFonts w:hint="eastAsia" w:ascii="Calibri" w:hAnsi="Calibri" w:cs="Calibri"/>
                <w:kern w:val="0"/>
                <w:sz w:val="18"/>
                <w:szCs w:val="18"/>
                <w:lang w:bidi="ar"/>
              </w:rPr>
              <w:t>:</w:t>
            </w:r>
            <w:r>
              <w:rPr>
                <w:rFonts w:hint="eastAsia" w:ascii="宋体" w:hAnsi="宋体" w:cs="宋体"/>
                <w:kern w:val="0"/>
                <w:sz w:val="18"/>
                <w:szCs w:val="18"/>
                <w:lang w:bidi="ar"/>
              </w:rPr>
              <w:t>普通松线电磁铁控制</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P-104</w:t>
            </w:r>
          </w:p>
        </w:tc>
        <w:tc>
          <w:tcPr>
            <w:tcW w:w="2127" w:type="dxa"/>
            <w:shd w:val="clear" w:color="auto" w:fill="auto"/>
            <w:vAlign w:val="center"/>
          </w:tcPr>
          <w:p>
            <w:pPr>
              <w:widowControl/>
              <w:rPr>
                <w:rFonts w:ascii="宋体" w:hAnsi="宋体" w:cs="宋体"/>
                <w:bCs/>
                <w:kern w:val="0"/>
                <w:sz w:val="18"/>
                <w:szCs w:val="18"/>
                <w:lang w:bidi="ar"/>
              </w:rPr>
            </w:pPr>
            <w:r>
              <w:rPr>
                <w:rFonts w:hint="eastAsia" w:ascii="宋体" w:hAnsi="宋体" w:cs="宋体"/>
                <w:bCs/>
                <w:kern w:val="0"/>
                <w:sz w:val="18"/>
                <w:szCs w:val="18"/>
                <w:lang w:bidi="ar"/>
              </w:rPr>
              <w:t>花样停针功能使能</w:t>
            </w:r>
          </w:p>
        </w:tc>
        <w:tc>
          <w:tcPr>
            <w:tcW w:w="3827" w:type="dxa"/>
            <w:shd w:val="clear" w:color="auto" w:fill="auto"/>
          </w:tcPr>
          <w:p>
            <w:pPr>
              <w:widowControl/>
              <w:rPr>
                <w:rFonts w:ascii="Calibri" w:hAnsi="Calibri" w:cs="Calibri"/>
                <w:kern w:val="0"/>
                <w:sz w:val="18"/>
                <w:szCs w:val="18"/>
                <w:lang w:bidi="ar"/>
              </w:rPr>
            </w:pPr>
            <w:r>
              <w:rPr>
                <w:rFonts w:ascii="Calibri" w:hAnsi="Calibri" w:cs="Calibri"/>
                <w:kern w:val="0"/>
                <w:sz w:val="18"/>
                <w:szCs w:val="18"/>
                <w:lang w:bidi="ar"/>
              </w:rPr>
              <w:t>0：</w:t>
            </w:r>
            <w:r>
              <w:rPr>
                <w:rFonts w:hint="eastAsia" w:ascii="Calibri" w:hAnsi="Calibri" w:cs="Calibri"/>
                <w:kern w:val="0"/>
                <w:sz w:val="18"/>
                <w:szCs w:val="18"/>
                <w:lang w:bidi="ar"/>
              </w:rPr>
              <w:t>无效 1：停针需走完当前花样针数</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P-105</w:t>
            </w:r>
          </w:p>
        </w:tc>
        <w:tc>
          <w:tcPr>
            <w:tcW w:w="2127" w:type="dxa"/>
            <w:shd w:val="clear" w:color="auto" w:fill="auto"/>
            <w:vAlign w:val="center"/>
          </w:tcPr>
          <w:p>
            <w:pPr>
              <w:rPr>
                <w:sz w:val="18"/>
              </w:rPr>
            </w:pPr>
            <w:r>
              <w:rPr>
                <w:rFonts w:hint="eastAsia"/>
                <w:sz w:val="18"/>
              </w:rPr>
              <w:t>压脚高度传感器功能设定</w:t>
            </w:r>
          </w:p>
        </w:tc>
        <w:tc>
          <w:tcPr>
            <w:tcW w:w="3827" w:type="dxa"/>
            <w:shd w:val="clear" w:color="auto" w:fill="auto"/>
          </w:tcPr>
          <w:p>
            <w:pPr>
              <w:rPr>
                <w:sz w:val="18"/>
              </w:rPr>
            </w:pPr>
            <w:r>
              <w:rPr>
                <w:rFonts w:hint="eastAsia"/>
                <w:sz w:val="18"/>
              </w:rPr>
              <w:t>压脚高度传感器功能设置</w:t>
            </w:r>
          </w:p>
          <w:p>
            <w:pPr>
              <w:rPr>
                <w:sz w:val="18"/>
              </w:rPr>
            </w:pPr>
            <w:r>
              <w:rPr>
                <w:rFonts w:hint="eastAsia"/>
                <w:sz w:val="18"/>
              </w:rPr>
              <w:t>0：无效  1：有效</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P-106</w:t>
            </w:r>
          </w:p>
        </w:tc>
        <w:tc>
          <w:tcPr>
            <w:tcW w:w="2127" w:type="dxa"/>
            <w:shd w:val="clear" w:color="auto" w:fill="auto"/>
            <w:vAlign w:val="center"/>
          </w:tcPr>
          <w:p>
            <w:pPr>
              <w:rPr>
                <w:sz w:val="18"/>
              </w:rPr>
            </w:pPr>
            <w:r>
              <w:rPr>
                <w:rFonts w:hint="eastAsia"/>
                <w:sz w:val="18"/>
              </w:rPr>
              <w:t>压脚高度传感器零位电压调整</w:t>
            </w:r>
          </w:p>
        </w:tc>
        <w:tc>
          <w:tcPr>
            <w:tcW w:w="3827" w:type="dxa"/>
            <w:shd w:val="clear" w:color="auto" w:fill="auto"/>
          </w:tcPr>
          <w:p>
            <w:pPr>
              <w:rPr>
                <w:sz w:val="18"/>
              </w:rPr>
            </w:pPr>
            <w:r>
              <w:rPr>
                <w:rFonts w:hint="eastAsia"/>
                <w:sz w:val="18"/>
              </w:rPr>
              <w:t>压脚高度传感器零位电压调整</w:t>
            </w:r>
          </w:p>
          <w:p>
            <w:pPr>
              <w:rPr>
                <w:sz w:val="18"/>
              </w:rPr>
            </w:pPr>
            <w:r>
              <w:rPr>
                <w:rFonts w:hint="eastAsia"/>
                <w:sz w:val="18"/>
              </w:rPr>
              <w:t>（单位0.01v）（压脚落下、送料牙在台板下）</w:t>
            </w:r>
          </w:p>
        </w:tc>
        <w:tc>
          <w:tcPr>
            <w:tcW w:w="1559" w:type="dxa"/>
            <w:shd w:val="clear" w:color="auto" w:fill="auto"/>
            <w:vAlign w:val="center"/>
          </w:tcPr>
          <w:p>
            <w:pPr>
              <w:jc w:val="center"/>
              <w:rPr>
                <w:sz w:val="18"/>
              </w:rPr>
            </w:pPr>
            <w:r>
              <w:rPr>
                <w:rFonts w:hint="eastAsia"/>
                <w:sz w:val="18"/>
              </w:rPr>
              <w:t>0~250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215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P-107</w:t>
            </w:r>
          </w:p>
        </w:tc>
        <w:tc>
          <w:tcPr>
            <w:tcW w:w="2127" w:type="dxa"/>
            <w:shd w:val="clear" w:color="auto" w:fill="auto"/>
            <w:vAlign w:val="center"/>
          </w:tcPr>
          <w:p>
            <w:pPr>
              <w:rPr>
                <w:sz w:val="18"/>
              </w:rPr>
            </w:pPr>
            <w:r>
              <w:rPr>
                <w:rFonts w:hint="eastAsia"/>
                <w:sz w:val="18"/>
              </w:rPr>
              <w:t>过厚检测灵敏度设定</w:t>
            </w:r>
          </w:p>
        </w:tc>
        <w:tc>
          <w:tcPr>
            <w:tcW w:w="3827" w:type="dxa"/>
            <w:shd w:val="clear" w:color="auto" w:fill="auto"/>
          </w:tcPr>
          <w:p>
            <w:pPr>
              <w:rPr>
                <w:sz w:val="18"/>
              </w:rPr>
            </w:pPr>
            <w:r>
              <w:rPr>
                <w:rFonts w:hint="eastAsia"/>
                <w:sz w:val="18"/>
              </w:rPr>
              <w:t>过厚检测的压脚高度传感器电压设定</w:t>
            </w:r>
          </w:p>
          <w:p>
            <w:pPr>
              <w:rPr>
                <w:sz w:val="18"/>
              </w:rPr>
            </w:pPr>
            <w:r>
              <w:rPr>
                <w:rFonts w:hint="eastAsia"/>
                <w:sz w:val="18"/>
              </w:rPr>
              <w:t>（单位mv）（相对于零位电压）</w:t>
            </w:r>
          </w:p>
        </w:tc>
        <w:tc>
          <w:tcPr>
            <w:tcW w:w="1559" w:type="dxa"/>
            <w:shd w:val="clear" w:color="auto" w:fill="auto"/>
            <w:vAlign w:val="center"/>
          </w:tcPr>
          <w:p>
            <w:pPr>
              <w:jc w:val="center"/>
              <w:rPr>
                <w:sz w:val="18"/>
              </w:rPr>
            </w:pPr>
            <w:r>
              <w:rPr>
                <w:rFonts w:hint="eastAsia"/>
                <w:sz w:val="18"/>
              </w:rPr>
              <w:t>0~500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w:t>
            </w:r>
          </w:p>
        </w:tc>
        <w:tc>
          <w:tcPr>
            <w:tcW w:w="617" w:type="dxa"/>
            <w:shd w:val="clear" w:color="auto" w:fill="auto"/>
            <w:vAlign w:val="center"/>
          </w:tcPr>
          <w:p>
            <w:pPr>
              <w:jc w:val="center"/>
              <w:rPr>
                <w:sz w:val="18"/>
              </w:rPr>
            </w:pPr>
            <w:r>
              <w:rPr>
                <w:rFonts w:hint="eastAsia"/>
                <w:sz w:val="18"/>
              </w:rPr>
              <w:t>100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tcPr>
          <w:p>
            <w:pPr>
              <w:rPr>
                <w:highlight w:val="yellow"/>
              </w:rPr>
            </w:pPr>
            <w:r>
              <w:rPr>
                <w:rFonts w:hint="eastAsia"/>
                <w:highlight w:val="yellow"/>
              </w:rPr>
              <w:t>P-108</w:t>
            </w:r>
          </w:p>
        </w:tc>
        <w:tc>
          <w:tcPr>
            <w:tcW w:w="2127" w:type="dxa"/>
            <w:shd w:val="clear" w:color="auto" w:fill="auto"/>
          </w:tcPr>
          <w:p>
            <w:pPr>
              <w:rPr>
                <w:highlight w:val="yellow"/>
              </w:rPr>
            </w:pPr>
            <w:r>
              <w:rPr>
                <w:rFonts w:hint="eastAsia"/>
                <w:highlight w:val="yellow"/>
              </w:rPr>
              <w:t>剪线全压占空比</w:t>
            </w:r>
          </w:p>
        </w:tc>
        <w:tc>
          <w:tcPr>
            <w:tcW w:w="3827" w:type="dxa"/>
            <w:shd w:val="clear" w:color="auto" w:fill="auto"/>
          </w:tcPr>
          <w:p>
            <w:pPr>
              <w:rPr>
                <w:highlight w:val="yellow"/>
              </w:rPr>
            </w:pPr>
            <w:r>
              <w:rPr>
                <w:rFonts w:hint="eastAsia"/>
                <w:highlight w:val="yellow"/>
              </w:rPr>
              <w:t>剪线全压占空比（剪线吸合时缓冲）</w:t>
            </w:r>
          </w:p>
        </w:tc>
        <w:tc>
          <w:tcPr>
            <w:tcW w:w="1559" w:type="dxa"/>
            <w:shd w:val="clear" w:color="auto" w:fill="auto"/>
          </w:tcPr>
          <w:p>
            <w:pPr>
              <w:rPr>
                <w:highlight w:val="yellow"/>
              </w:rPr>
            </w:pPr>
            <w:r>
              <w:rPr>
                <w:rFonts w:hint="eastAsia"/>
                <w:highlight w:val="yellow"/>
              </w:rPr>
              <w:t>50~100</w:t>
            </w:r>
          </w:p>
        </w:tc>
        <w:tc>
          <w:tcPr>
            <w:tcW w:w="567" w:type="dxa"/>
            <w:tcBorders>
              <w:top w:val="single" w:color="auto" w:sz="4" w:space="0"/>
              <w:bottom w:val="single" w:color="auto" w:sz="4" w:space="0"/>
            </w:tcBorders>
            <w:shd w:val="clear" w:color="auto" w:fill="C8F77B"/>
          </w:tcPr>
          <w:p>
            <w:pPr>
              <w:rPr>
                <w:highlight w:val="yellow"/>
              </w:rPr>
            </w:pPr>
            <w:r>
              <w:rPr>
                <w:rFonts w:hint="eastAsia"/>
                <w:highlight w:val="yellow"/>
              </w:rPr>
              <w:t>1</w:t>
            </w:r>
          </w:p>
        </w:tc>
        <w:tc>
          <w:tcPr>
            <w:tcW w:w="617" w:type="dxa"/>
            <w:shd w:val="clear" w:color="auto" w:fill="auto"/>
          </w:tcPr>
          <w:p>
            <w:pPr>
              <w:rPr>
                <w:highlight w:val="yellow"/>
              </w:rPr>
            </w:pPr>
            <w:r>
              <w:rPr>
                <w:rFonts w:hint="eastAsia"/>
                <w:highlight w:val="yellow"/>
              </w:rPr>
              <w:t>80</w:t>
            </w:r>
          </w:p>
        </w:tc>
        <w:tc>
          <w:tcPr>
            <w:tcW w:w="536" w:type="dxa"/>
            <w:shd w:val="clear" w:color="auto" w:fill="auto"/>
          </w:tcPr>
          <w:p>
            <w:r>
              <w:rPr>
                <w:rFonts w:hint="eastAsia"/>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P-109</w:t>
            </w:r>
          </w:p>
        </w:tc>
        <w:tc>
          <w:tcPr>
            <w:tcW w:w="2127" w:type="dxa"/>
            <w:shd w:val="clear" w:color="auto" w:fill="auto"/>
            <w:vAlign w:val="center"/>
          </w:tcPr>
          <w:p>
            <w:pPr>
              <w:rPr>
                <w:sz w:val="18"/>
                <w:szCs w:val="18"/>
              </w:rPr>
            </w:pPr>
            <w:r>
              <w:rPr>
                <w:rFonts w:hint="eastAsia" w:ascii="等线" w:hAnsi="等线" w:eastAsia="等线"/>
                <w:sz w:val="18"/>
                <w:szCs w:val="18"/>
              </w:rPr>
              <w:t>压脚全压占空比</w:t>
            </w:r>
          </w:p>
        </w:tc>
        <w:tc>
          <w:tcPr>
            <w:tcW w:w="3827" w:type="dxa"/>
            <w:shd w:val="clear" w:color="auto" w:fill="auto"/>
          </w:tcPr>
          <w:p>
            <w:pPr>
              <w:rPr>
                <w:sz w:val="18"/>
                <w:szCs w:val="18"/>
              </w:rPr>
            </w:pPr>
            <w:r>
              <w:rPr>
                <w:rFonts w:hint="eastAsia" w:ascii="等线" w:hAnsi="等线" w:eastAsia="等线"/>
                <w:sz w:val="18"/>
                <w:szCs w:val="18"/>
              </w:rPr>
              <w:t>压脚全压占空比（压脚吸合时缓冲）</w:t>
            </w:r>
          </w:p>
        </w:tc>
        <w:tc>
          <w:tcPr>
            <w:tcW w:w="1559" w:type="dxa"/>
            <w:shd w:val="clear" w:color="auto" w:fill="auto"/>
            <w:vAlign w:val="center"/>
          </w:tcPr>
          <w:p>
            <w:pPr>
              <w:jc w:val="center"/>
              <w:rPr>
                <w:sz w:val="18"/>
                <w:szCs w:val="18"/>
              </w:rPr>
            </w:pPr>
            <w:r>
              <w:rPr>
                <w:rFonts w:hint="eastAsia"/>
                <w:sz w:val="18"/>
                <w:szCs w:val="18"/>
              </w:rPr>
              <w:t>50~100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80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P-110</w:t>
            </w:r>
          </w:p>
        </w:tc>
        <w:tc>
          <w:tcPr>
            <w:tcW w:w="2127" w:type="dxa"/>
            <w:shd w:val="clear" w:color="auto" w:fill="auto"/>
            <w:vAlign w:val="center"/>
          </w:tcPr>
          <w:p>
            <w:pPr>
              <w:rPr>
                <w:sz w:val="18"/>
              </w:rPr>
            </w:pPr>
            <w:r>
              <w:rPr>
                <w:rFonts w:hint="eastAsia"/>
                <w:sz w:val="18"/>
              </w:rPr>
              <w:t>布料厚度与张力控制</w:t>
            </w:r>
          </w:p>
        </w:tc>
        <w:tc>
          <w:tcPr>
            <w:tcW w:w="3827" w:type="dxa"/>
            <w:shd w:val="clear" w:color="auto" w:fill="auto"/>
          </w:tcPr>
          <w:p>
            <w:pPr>
              <w:rPr>
                <w:sz w:val="18"/>
              </w:rPr>
            </w:pPr>
            <w:r>
              <w:rPr>
                <w:rFonts w:hint="eastAsia"/>
                <w:sz w:val="18"/>
              </w:rPr>
              <w:t>缝厚料时适当加大张力</w:t>
            </w:r>
          </w:p>
        </w:tc>
        <w:tc>
          <w:tcPr>
            <w:tcW w:w="1559" w:type="dxa"/>
            <w:shd w:val="clear" w:color="auto" w:fill="auto"/>
            <w:vAlign w:val="center"/>
          </w:tcPr>
          <w:p>
            <w:pPr>
              <w:jc w:val="center"/>
              <w:rPr>
                <w:sz w:val="18"/>
              </w:rPr>
            </w:pPr>
            <w:r>
              <w:rPr>
                <w:rFonts w:hint="eastAsia"/>
                <w:sz w:val="18"/>
              </w:rPr>
              <w:t>0~10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P-111</w:t>
            </w:r>
          </w:p>
        </w:tc>
        <w:tc>
          <w:tcPr>
            <w:tcW w:w="2127" w:type="dxa"/>
            <w:shd w:val="clear" w:color="auto" w:fill="auto"/>
            <w:vAlign w:val="center"/>
          </w:tcPr>
          <w:p>
            <w:pPr>
              <w:rPr>
                <w:sz w:val="18"/>
              </w:rPr>
            </w:pPr>
            <w:r>
              <w:rPr>
                <w:rFonts w:hint="eastAsia"/>
                <w:sz w:val="18"/>
              </w:rPr>
              <w:t>过厚缝纫速度</w:t>
            </w:r>
          </w:p>
        </w:tc>
        <w:tc>
          <w:tcPr>
            <w:tcW w:w="3827" w:type="dxa"/>
            <w:shd w:val="clear" w:color="auto" w:fill="auto"/>
          </w:tcPr>
          <w:p>
            <w:pPr>
              <w:rPr>
                <w:sz w:val="18"/>
              </w:rPr>
            </w:pPr>
            <w:r>
              <w:rPr>
                <w:rFonts w:hint="eastAsia"/>
                <w:sz w:val="18"/>
              </w:rPr>
              <w:t>过厚时限速处理</w:t>
            </w:r>
          </w:p>
        </w:tc>
        <w:tc>
          <w:tcPr>
            <w:tcW w:w="1559" w:type="dxa"/>
            <w:shd w:val="clear" w:color="auto" w:fill="auto"/>
            <w:vAlign w:val="center"/>
          </w:tcPr>
          <w:p>
            <w:pPr>
              <w:jc w:val="center"/>
              <w:rPr>
                <w:sz w:val="18"/>
              </w:rPr>
            </w:pPr>
            <w:r>
              <w:rPr>
                <w:rFonts w:hint="eastAsia"/>
                <w:sz w:val="18"/>
              </w:rPr>
              <w:t>500~3000(rpm)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50</w:t>
            </w:r>
          </w:p>
        </w:tc>
        <w:tc>
          <w:tcPr>
            <w:tcW w:w="617" w:type="dxa"/>
            <w:shd w:val="clear" w:color="auto" w:fill="auto"/>
            <w:vAlign w:val="center"/>
          </w:tcPr>
          <w:p>
            <w:pPr>
              <w:jc w:val="center"/>
              <w:rPr>
                <w:sz w:val="18"/>
              </w:rPr>
            </w:pPr>
            <w:r>
              <w:rPr>
                <w:rFonts w:hint="eastAsia"/>
                <w:sz w:val="18"/>
              </w:rPr>
              <w:t>1500</w:t>
            </w:r>
          </w:p>
        </w:tc>
        <w:tc>
          <w:tcPr>
            <w:tcW w:w="536" w:type="dxa"/>
            <w:shd w:val="clear" w:color="auto" w:fill="auto"/>
            <w:vAlign w:val="center"/>
          </w:tcPr>
          <w:p>
            <w:pPr>
              <w:jc w:val="cente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P-112</w:t>
            </w:r>
          </w:p>
        </w:tc>
        <w:tc>
          <w:tcPr>
            <w:tcW w:w="2127" w:type="dxa"/>
            <w:shd w:val="clear" w:color="auto" w:fill="auto"/>
            <w:vAlign w:val="center"/>
          </w:tcPr>
          <w:p>
            <w:pPr>
              <w:rPr>
                <w:sz w:val="18"/>
              </w:rPr>
            </w:pPr>
            <w:r>
              <w:rPr>
                <w:rFonts w:hint="eastAsia"/>
                <w:sz w:val="18"/>
              </w:rPr>
              <w:t>过厚针距补偿系数</w:t>
            </w:r>
          </w:p>
        </w:tc>
        <w:tc>
          <w:tcPr>
            <w:tcW w:w="3827" w:type="dxa"/>
            <w:shd w:val="clear" w:color="auto" w:fill="auto"/>
          </w:tcPr>
          <w:p>
            <w:pPr>
              <w:rPr>
                <w:sz w:val="18"/>
              </w:rPr>
            </w:pPr>
            <w:r>
              <w:rPr>
                <w:rFonts w:hint="eastAsia"/>
                <w:sz w:val="18"/>
              </w:rPr>
              <w:t>过厚针距补偿处理</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120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P-113</w:t>
            </w:r>
          </w:p>
        </w:tc>
        <w:tc>
          <w:tcPr>
            <w:tcW w:w="2127" w:type="dxa"/>
            <w:shd w:val="clear" w:color="auto" w:fill="auto"/>
            <w:vAlign w:val="center"/>
          </w:tcPr>
          <w:p>
            <w:pPr>
              <w:rPr>
                <w:sz w:val="18"/>
              </w:rPr>
            </w:pPr>
            <w:r>
              <w:rPr>
                <w:rFonts w:hint="eastAsia"/>
                <w:sz w:val="18"/>
              </w:rPr>
              <w:t>补针针距模式</w:t>
            </w:r>
          </w:p>
        </w:tc>
        <w:tc>
          <w:tcPr>
            <w:tcW w:w="3827" w:type="dxa"/>
            <w:shd w:val="clear" w:color="auto" w:fill="auto"/>
          </w:tcPr>
          <w:p>
            <w:pPr>
              <w:rPr>
                <w:sz w:val="18"/>
              </w:rPr>
            </w:pPr>
            <w:r>
              <w:rPr>
                <w:rFonts w:hint="eastAsia"/>
                <w:sz w:val="18"/>
              </w:rPr>
              <w:t>补针针距模式</w:t>
            </w:r>
          </w:p>
          <w:p>
            <w:pPr>
              <w:rPr>
                <w:sz w:val="18"/>
              </w:rPr>
            </w:pPr>
            <w:r>
              <w:rPr>
                <w:rFonts w:hint="eastAsia"/>
                <w:sz w:val="18"/>
              </w:rPr>
              <w:t>0：无效1有效（按P114设定针距）</w:t>
            </w:r>
          </w:p>
        </w:tc>
        <w:tc>
          <w:tcPr>
            <w:tcW w:w="1559" w:type="dxa"/>
            <w:shd w:val="clear" w:color="auto" w:fill="auto"/>
            <w:vAlign w:val="center"/>
          </w:tcPr>
          <w:p>
            <w:pPr>
              <w:jc w:val="center"/>
              <w:rPr>
                <w:sz w:val="18"/>
              </w:rPr>
            </w:pPr>
            <w:r>
              <w:rPr>
                <w:rFonts w:hint="eastAsia"/>
                <w:sz w:val="18"/>
              </w:rPr>
              <w:t>0/1</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P-114</w:t>
            </w:r>
          </w:p>
        </w:tc>
        <w:tc>
          <w:tcPr>
            <w:tcW w:w="2127" w:type="dxa"/>
            <w:shd w:val="clear" w:color="auto" w:fill="auto"/>
            <w:vAlign w:val="center"/>
          </w:tcPr>
          <w:p>
            <w:pPr>
              <w:rPr>
                <w:sz w:val="18"/>
              </w:rPr>
            </w:pPr>
            <w:r>
              <w:rPr>
                <w:rFonts w:hint="eastAsia"/>
                <w:sz w:val="18"/>
              </w:rPr>
              <w:t>补针针距设定</w:t>
            </w:r>
          </w:p>
        </w:tc>
        <w:tc>
          <w:tcPr>
            <w:tcW w:w="3827" w:type="dxa"/>
            <w:shd w:val="clear" w:color="auto" w:fill="auto"/>
          </w:tcPr>
          <w:p>
            <w:pPr>
              <w:rPr>
                <w:sz w:val="18"/>
              </w:rPr>
            </w:pPr>
            <w:r>
              <w:rPr>
                <w:rFonts w:hint="eastAsia"/>
                <w:sz w:val="18"/>
              </w:rPr>
              <w:t>补针针距设定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针距5mm机型参数范围 (1.0mm~5.0mm）</w:t>
            </w:r>
          </w:p>
          <w:p>
            <w:pPr>
              <w:rPr>
                <w:sz w:val="18"/>
              </w:rPr>
            </w:pPr>
            <w:r>
              <w:rPr>
                <w:rFonts w:hint="eastAsia" w:cs="宋体" w:asciiTheme="majorEastAsia" w:hAnsiTheme="majorEastAsia" w:eastAsiaTheme="majorEastAsia"/>
                <w:color w:val="000000"/>
                <w:kern w:val="0"/>
                <w:sz w:val="18"/>
                <w:szCs w:val="18"/>
              </w:rPr>
              <w:t>针距7mm机型参数范围 (1.0mm~7.0mm）</w:t>
            </w:r>
          </w:p>
        </w:tc>
        <w:tc>
          <w:tcPr>
            <w:tcW w:w="1559" w:type="dxa"/>
            <w:shd w:val="clear" w:color="auto" w:fill="auto"/>
            <w:vAlign w:val="center"/>
          </w:tcPr>
          <w:p>
            <w:pPr>
              <w:jc w:val="center"/>
              <w:rPr>
                <w:sz w:val="18"/>
              </w:rPr>
            </w:pPr>
            <w:r>
              <w:rPr>
                <w:rFonts w:hint="eastAsia" w:cs="宋体" w:asciiTheme="majorEastAsia" w:hAnsiTheme="majorEastAsia" w:eastAsiaTheme="majorEastAsia"/>
                <w:sz w:val="18"/>
                <w:szCs w:val="18"/>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35</w:t>
            </w:r>
          </w:p>
        </w:tc>
        <w:tc>
          <w:tcPr>
            <w:tcW w:w="536" w:type="dxa"/>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P-115</w:t>
            </w:r>
          </w:p>
        </w:tc>
        <w:tc>
          <w:tcPr>
            <w:tcW w:w="2127" w:type="dxa"/>
            <w:shd w:val="clear" w:color="auto" w:fill="auto"/>
            <w:vAlign w:val="center"/>
          </w:tcPr>
          <w:p>
            <w:pPr>
              <w:rPr>
                <w:sz w:val="18"/>
              </w:rPr>
            </w:pPr>
            <w:r>
              <w:rPr>
                <w:rFonts w:hint="eastAsia"/>
                <w:sz w:val="18"/>
              </w:rPr>
              <w:t>倒缝按钮功能设定</w:t>
            </w:r>
          </w:p>
        </w:tc>
        <w:tc>
          <w:tcPr>
            <w:tcW w:w="3827" w:type="dxa"/>
            <w:shd w:val="clear" w:color="auto" w:fill="auto"/>
          </w:tcPr>
          <w:p>
            <w:pPr>
              <w:rPr>
                <w:sz w:val="18"/>
              </w:rPr>
            </w:pPr>
            <w:r>
              <w:rPr>
                <w:rFonts w:hint="eastAsia"/>
                <w:sz w:val="18"/>
              </w:rPr>
              <w:t>倒缝按钮功能设定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P-116</w:t>
            </w:r>
          </w:p>
        </w:tc>
        <w:tc>
          <w:tcPr>
            <w:tcW w:w="2127" w:type="dxa"/>
            <w:shd w:val="clear" w:color="auto" w:fill="auto"/>
            <w:vAlign w:val="center"/>
          </w:tcPr>
          <w:p>
            <w:pPr>
              <w:rPr>
                <w:sz w:val="18"/>
              </w:rPr>
            </w:pPr>
            <w:r>
              <w:rPr>
                <w:rFonts w:hint="eastAsia"/>
                <w:sz w:val="18"/>
              </w:rPr>
              <w:t>补针按钮功能设定</w:t>
            </w:r>
          </w:p>
        </w:tc>
        <w:tc>
          <w:tcPr>
            <w:tcW w:w="3827" w:type="dxa"/>
            <w:shd w:val="clear" w:color="auto" w:fill="auto"/>
          </w:tcPr>
          <w:p>
            <w:pPr>
              <w:rPr>
                <w:sz w:val="18"/>
              </w:rPr>
            </w:pPr>
            <w:r>
              <w:rPr>
                <w:rFonts w:hint="eastAsia"/>
                <w:sz w:val="18"/>
              </w:rPr>
              <w:t>补针按钮功能设定</w:t>
            </w:r>
          </w:p>
          <w:p>
            <w:pPr>
              <w:rPr>
                <w:sz w:val="18"/>
              </w:rPr>
            </w:pPr>
            <w:r>
              <w:rPr>
                <w:rFonts w:hint="eastAsia"/>
                <w:sz w:val="18"/>
              </w:rPr>
              <w:t>0：倒缝 1：密缝 2：补针</w:t>
            </w:r>
          </w:p>
          <w:p>
            <w:pPr>
              <w:rPr>
                <w:sz w:val="18"/>
              </w:rPr>
            </w:pPr>
            <w:r>
              <w:rPr>
                <w:rFonts w:hint="eastAsia"/>
                <w:sz w:val="18"/>
              </w:rPr>
              <w:t>3：倒缝+补针</w:t>
            </w:r>
          </w:p>
        </w:tc>
        <w:tc>
          <w:tcPr>
            <w:tcW w:w="1559" w:type="dxa"/>
            <w:shd w:val="clear" w:color="auto" w:fill="auto"/>
            <w:vAlign w:val="center"/>
          </w:tcPr>
          <w:p>
            <w:pPr>
              <w:jc w:val="center"/>
              <w:rPr>
                <w:sz w:val="18"/>
              </w:rPr>
            </w:pPr>
            <w:r>
              <w:rPr>
                <w:rFonts w:hint="eastAsia"/>
                <w:sz w:val="18"/>
              </w:rPr>
              <w:t>0~</w:t>
            </w:r>
            <w:r>
              <w:rPr>
                <w:sz w:val="18"/>
              </w:rPr>
              <w:t>3</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P-117</w:t>
            </w:r>
          </w:p>
        </w:tc>
        <w:tc>
          <w:tcPr>
            <w:tcW w:w="2127" w:type="dxa"/>
            <w:shd w:val="clear" w:color="auto" w:fill="auto"/>
            <w:vAlign w:val="center"/>
          </w:tcPr>
          <w:p>
            <w:pPr>
              <w:rPr>
                <w:sz w:val="18"/>
              </w:rPr>
            </w:pPr>
            <w:r>
              <w:rPr>
                <w:rFonts w:hint="eastAsia"/>
                <w:sz w:val="18"/>
              </w:rPr>
              <w:t>密缝针距设定</w:t>
            </w:r>
          </w:p>
        </w:tc>
        <w:tc>
          <w:tcPr>
            <w:tcW w:w="3827" w:type="dxa"/>
            <w:shd w:val="clear" w:color="auto" w:fill="auto"/>
          </w:tcPr>
          <w:p>
            <w:pPr>
              <w:rPr>
                <w:sz w:val="18"/>
              </w:rPr>
            </w:pPr>
            <w:r>
              <w:rPr>
                <w:rFonts w:hint="eastAsia"/>
                <w:sz w:val="18"/>
              </w:rPr>
              <w:t>机头按钮密缝针距设定</w:t>
            </w:r>
          </w:p>
        </w:tc>
        <w:tc>
          <w:tcPr>
            <w:tcW w:w="1559" w:type="dxa"/>
            <w:shd w:val="clear" w:color="auto" w:fill="auto"/>
            <w:vAlign w:val="center"/>
          </w:tcPr>
          <w:p>
            <w:pPr>
              <w:jc w:val="center"/>
              <w:rPr>
                <w:sz w:val="18"/>
              </w:rPr>
            </w:pPr>
            <w:r>
              <w:rPr>
                <w:rFonts w:hint="eastAsia"/>
                <w:sz w:val="18"/>
              </w:rPr>
              <w:t>50~150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110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rPr>
            </w:pPr>
            <w:r>
              <w:rPr>
                <w:rFonts w:hint="eastAsia" w:asciiTheme="minorEastAsia" w:hAnsiTheme="minorEastAsia" w:eastAsiaTheme="minorEastAsia"/>
                <w:b/>
                <w:sz w:val="18"/>
                <w:szCs w:val="18"/>
              </w:rPr>
              <w:t>P-118</w:t>
            </w:r>
          </w:p>
        </w:tc>
        <w:tc>
          <w:tcPr>
            <w:tcW w:w="2127" w:type="dxa"/>
            <w:shd w:val="clear" w:color="auto" w:fill="auto"/>
          </w:tcPr>
          <w:p>
            <w:pPr>
              <w:rPr>
                <w:sz w:val="18"/>
              </w:rPr>
            </w:pPr>
            <w:r>
              <w:rPr>
                <w:rFonts w:hint="eastAsia"/>
                <w:sz w:val="18"/>
              </w:rPr>
              <w:t>漂亮缝纫针数设定</w:t>
            </w:r>
          </w:p>
        </w:tc>
        <w:tc>
          <w:tcPr>
            <w:tcW w:w="3827" w:type="dxa"/>
            <w:shd w:val="clear" w:color="auto" w:fill="auto"/>
          </w:tcPr>
          <w:p>
            <w:pPr>
              <w:rPr>
                <w:sz w:val="18"/>
              </w:rPr>
            </w:pPr>
            <w:r>
              <w:rPr>
                <w:rFonts w:hint="eastAsia"/>
                <w:sz w:val="18"/>
              </w:rPr>
              <w:t>漂亮缝纫针数设定</w:t>
            </w:r>
          </w:p>
        </w:tc>
        <w:tc>
          <w:tcPr>
            <w:tcW w:w="1559" w:type="dxa"/>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2</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P-119</w:t>
            </w:r>
          </w:p>
        </w:tc>
        <w:tc>
          <w:tcPr>
            <w:tcW w:w="2127" w:type="dxa"/>
            <w:shd w:val="clear" w:color="auto" w:fill="auto"/>
            <w:vAlign w:val="center"/>
          </w:tcPr>
          <w:p>
            <w:pPr>
              <w:rPr>
                <w:sz w:val="18"/>
                <w:highlight w:val="yellow"/>
              </w:rPr>
            </w:pPr>
            <w:r>
              <w:rPr>
                <w:rFonts w:hint="eastAsia"/>
                <w:sz w:val="18"/>
                <w:highlight w:val="yellow"/>
              </w:rPr>
              <w:t>漂亮缝纫针距设定</w:t>
            </w:r>
          </w:p>
        </w:tc>
        <w:tc>
          <w:tcPr>
            <w:tcW w:w="3827" w:type="dxa"/>
            <w:shd w:val="clear" w:color="auto" w:fill="auto"/>
          </w:tcPr>
          <w:p>
            <w:pPr>
              <w:rPr>
                <w:sz w:val="18"/>
                <w:highlight w:val="yellow"/>
              </w:rPr>
            </w:pPr>
            <w:r>
              <w:rPr>
                <w:rFonts w:hint="eastAsia"/>
                <w:sz w:val="18"/>
                <w:highlight w:val="yellow"/>
              </w:rPr>
              <w:t>漂亮缝纫针距设定</w:t>
            </w:r>
          </w:p>
        </w:tc>
        <w:tc>
          <w:tcPr>
            <w:tcW w:w="1559" w:type="dxa"/>
            <w:shd w:val="clear" w:color="auto" w:fill="auto"/>
            <w:vAlign w:val="center"/>
          </w:tcPr>
          <w:p>
            <w:pPr>
              <w:jc w:val="center"/>
              <w:rPr>
                <w:sz w:val="18"/>
                <w:highlight w:val="yellow"/>
              </w:rPr>
            </w:pPr>
            <w:r>
              <w:rPr>
                <w:rFonts w:hint="eastAsia"/>
                <w:sz w:val="18"/>
                <w:highlight w:val="yellow"/>
              </w:rPr>
              <w:t>50~150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sz w:val="18"/>
                <w:highlight w:val="yellow"/>
              </w:rPr>
            </w:pPr>
            <w:r>
              <w:rPr>
                <w:rFonts w:hint="eastAsia"/>
                <w:sz w:val="18"/>
                <w:highlight w:val="yellow"/>
              </w:rPr>
              <w:t>104</w:t>
            </w:r>
          </w:p>
        </w:tc>
        <w:tc>
          <w:tcPr>
            <w:tcW w:w="536" w:type="dxa"/>
            <w:shd w:val="clear" w:color="auto" w:fill="auto"/>
            <w:vAlign w:val="center"/>
          </w:tcPr>
          <w:p>
            <w:pPr>
              <w:jc w:val="center"/>
              <w:rPr>
                <w:sz w:val="18"/>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P-121</w:t>
            </w:r>
          </w:p>
        </w:tc>
        <w:tc>
          <w:tcPr>
            <w:tcW w:w="2127" w:type="dxa"/>
            <w:shd w:val="clear" w:color="auto" w:fill="auto"/>
            <w:vAlign w:val="center"/>
          </w:tcPr>
          <w:p>
            <w:pPr>
              <w:rPr>
                <w:sz w:val="18"/>
              </w:rPr>
            </w:pPr>
            <w:r>
              <w:rPr>
                <w:rFonts w:hint="eastAsia"/>
                <w:sz w:val="18"/>
              </w:rPr>
              <w:t>剪线第1段开始角度</w:t>
            </w:r>
          </w:p>
        </w:tc>
        <w:tc>
          <w:tcPr>
            <w:tcW w:w="3827" w:type="dxa"/>
            <w:shd w:val="clear" w:color="auto" w:fill="auto"/>
          </w:tcPr>
          <w:p>
            <w:pPr>
              <w:rPr>
                <w:sz w:val="18"/>
              </w:rPr>
            </w:pPr>
            <w:r>
              <w:rPr>
                <w:rFonts w:hint="eastAsia"/>
                <w:sz w:val="18"/>
              </w:rPr>
              <w:t>剪线第1段开始角度设定（剪刀为步进时有效）</w:t>
            </w:r>
          </w:p>
        </w:tc>
        <w:tc>
          <w:tcPr>
            <w:tcW w:w="1559" w:type="dxa"/>
            <w:shd w:val="clear" w:color="auto" w:fill="auto"/>
            <w:vAlign w:val="center"/>
          </w:tcPr>
          <w:p>
            <w:pPr>
              <w:jc w:val="center"/>
              <w:rPr>
                <w:sz w:val="18"/>
              </w:rPr>
            </w:pPr>
            <w:r>
              <w:rPr>
                <w:rFonts w:hint="eastAsia"/>
                <w:sz w:val="18"/>
              </w:rPr>
              <w:t>200~300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230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P-122</w:t>
            </w:r>
          </w:p>
        </w:tc>
        <w:tc>
          <w:tcPr>
            <w:tcW w:w="2127" w:type="dxa"/>
            <w:shd w:val="clear" w:color="auto" w:fill="auto"/>
            <w:vAlign w:val="center"/>
          </w:tcPr>
          <w:p>
            <w:pPr>
              <w:rPr>
                <w:sz w:val="18"/>
              </w:rPr>
            </w:pPr>
            <w:r>
              <w:rPr>
                <w:rFonts w:hint="eastAsia"/>
                <w:sz w:val="18"/>
              </w:rPr>
              <w:t>剪线第1段行程</w:t>
            </w:r>
          </w:p>
        </w:tc>
        <w:tc>
          <w:tcPr>
            <w:tcW w:w="3827" w:type="dxa"/>
            <w:shd w:val="clear" w:color="auto" w:fill="auto"/>
          </w:tcPr>
          <w:p>
            <w:pPr>
              <w:rPr>
                <w:sz w:val="18"/>
              </w:rPr>
            </w:pPr>
            <w:r>
              <w:rPr>
                <w:rFonts w:hint="eastAsia"/>
                <w:sz w:val="18"/>
              </w:rPr>
              <w:t>剪线第1段行程设定（剪刀为步进时有效）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40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P-123</w:t>
            </w:r>
          </w:p>
        </w:tc>
        <w:tc>
          <w:tcPr>
            <w:tcW w:w="2127" w:type="dxa"/>
            <w:shd w:val="clear" w:color="auto" w:fill="auto"/>
            <w:vAlign w:val="center"/>
          </w:tcPr>
          <w:p>
            <w:pPr>
              <w:rPr>
                <w:sz w:val="18"/>
              </w:rPr>
            </w:pPr>
            <w:r>
              <w:rPr>
                <w:rFonts w:hint="eastAsia"/>
                <w:sz w:val="18"/>
              </w:rPr>
              <w:t>剪线第2段开始角度</w:t>
            </w:r>
          </w:p>
        </w:tc>
        <w:tc>
          <w:tcPr>
            <w:tcW w:w="3827" w:type="dxa"/>
            <w:shd w:val="clear" w:color="auto" w:fill="auto"/>
          </w:tcPr>
          <w:p>
            <w:pPr>
              <w:rPr>
                <w:sz w:val="18"/>
              </w:rPr>
            </w:pPr>
            <w:r>
              <w:rPr>
                <w:rFonts w:hint="eastAsia"/>
                <w:sz w:val="18"/>
              </w:rPr>
              <w:t>剪线第2段开始角度设定（剪刀为步进时有效）</w:t>
            </w:r>
          </w:p>
        </w:tc>
        <w:tc>
          <w:tcPr>
            <w:tcW w:w="1559" w:type="dxa"/>
            <w:shd w:val="clear" w:color="auto" w:fill="auto"/>
            <w:vAlign w:val="center"/>
          </w:tcPr>
          <w:p>
            <w:pPr>
              <w:jc w:val="center"/>
              <w:rPr>
                <w:sz w:val="18"/>
              </w:rPr>
            </w:pPr>
            <w:r>
              <w:rPr>
                <w:rFonts w:hint="eastAsia"/>
                <w:sz w:val="18"/>
              </w:rPr>
              <w:t>250~360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2</w:t>
            </w:r>
          </w:p>
        </w:tc>
        <w:tc>
          <w:tcPr>
            <w:tcW w:w="617" w:type="dxa"/>
            <w:shd w:val="clear" w:color="auto" w:fill="auto"/>
            <w:vAlign w:val="center"/>
          </w:tcPr>
          <w:p>
            <w:pPr>
              <w:jc w:val="center"/>
              <w:rPr>
                <w:sz w:val="18"/>
              </w:rPr>
            </w:pPr>
            <w:r>
              <w:rPr>
                <w:rFonts w:hint="eastAsia"/>
                <w:sz w:val="18"/>
              </w:rPr>
              <w:t>330</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P-124</w:t>
            </w:r>
          </w:p>
        </w:tc>
        <w:tc>
          <w:tcPr>
            <w:tcW w:w="2127" w:type="dxa"/>
            <w:shd w:val="clear" w:color="auto" w:fill="auto"/>
            <w:vAlign w:val="center"/>
          </w:tcPr>
          <w:p>
            <w:pPr>
              <w:rPr>
                <w:sz w:val="18"/>
              </w:rPr>
            </w:pPr>
            <w:r>
              <w:rPr>
                <w:rFonts w:hint="eastAsia"/>
                <w:sz w:val="18"/>
              </w:rPr>
              <w:t>剪线第2段行程</w:t>
            </w:r>
          </w:p>
        </w:tc>
        <w:tc>
          <w:tcPr>
            <w:tcW w:w="3827" w:type="dxa"/>
            <w:shd w:val="clear" w:color="auto" w:fill="auto"/>
          </w:tcPr>
          <w:p>
            <w:pPr>
              <w:rPr>
                <w:sz w:val="18"/>
              </w:rPr>
            </w:pPr>
            <w:r>
              <w:rPr>
                <w:rFonts w:hint="eastAsia"/>
                <w:sz w:val="18"/>
              </w:rPr>
              <w:t>剪线第2段行程设定（剪刀为步进时有效）</w:t>
            </w:r>
          </w:p>
        </w:tc>
        <w:tc>
          <w:tcPr>
            <w:tcW w:w="1559" w:type="dxa"/>
            <w:shd w:val="clear" w:color="auto" w:fill="auto"/>
            <w:vAlign w:val="center"/>
          </w:tcPr>
          <w:p>
            <w:pPr>
              <w:jc w:val="center"/>
              <w:rPr>
                <w:sz w:val="18"/>
              </w:rPr>
            </w:pPr>
            <w:r>
              <w:rPr>
                <w:rFonts w:hint="eastAsia"/>
                <w:sz w:val="18"/>
              </w:rPr>
              <w:t>0~100</w:t>
            </w:r>
          </w:p>
        </w:tc>
        <w:tc>
          <w:tcPr>
            <w:tcW w:w="567" w:type="dxa"/>
            <w:tcBorders>
              <w:top w:val="single" w:color="auto" w:sz="4" w:space="0"/>
              <w:bottom w:val="single" w:color="auto" w:sz="4" w:space="0"/>
            </w:tcBorders>
            <w:shd w:val="clear" w:color="auto" w:fill="C8F77B"/>
            <w:vAlign w:val="center"/>
          </w:tcPr>
          <w:p>
            <w:pPr>
              <w:jc w:val="center"/>
              <w:rPr>
                <w:sz w:val="18"/>
              </w:rPr>
            </w:pPr>
            <w:r>
              <w:rPr>
                <w:rFonts w:hint="eastAsia"/>
                <w:sz w:val="18"/>
              </w:rPr>
              <w:t>1</w:t>
            </w:r>
          </w:p>
        </w:tc>
        <w:tc>
          <w:tcPr>
            <w:tcW w:w="617" w:type="dxa"/>
            <w:shd w:val="clear" w:color="auto" w:fill="auto"/>
            <w:vAlign w:val="center"/>
          </w:tcPr>
          <w:p>
            <w:pPr>
              <w:jc w:val="center"/>
              <w:rPr>
                <w:sz w:val="18"/>
              </w:rPr>
            </w:pPr>
            <w:r>
              <w:rPr>
                <w:rFonts w:hint="eastAsia"/>
                <w:sz w:val="18"/>
              </w:rPr>
              <w:t>65</w:t>
            </w:r>
          </w:p>
        </w:tc>
        <w:tc>
          <w:tcPr>
            <w:tcW w:w="536" w:type="dxa"/>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P-125</w:t>
            </w:r>
          </w:p>
        </w:tc>
        <w:tc>
          <w:tcPr>
            <w:tcW w:w="2127" w:type="dxa"/>
            <w:shd w:val="clear" w:color="auto" w:fill="auto"/>
            <w:vAlign w:val="center"/>
          </w:tcPr>
          <w:p>
            <w:pPr>
              <w:rPr>
                <w:sz w:val="18"/>
                <w:szCs w:val="18"/>
              </w:rPr>
            </w:pPr>
            <w:r>
              <w:rPr>
                <w:rFonts w:hint="eastAsia" w:ascii="等线" w:hAnsi="等线" w:eastAsia="等线"/>
                <w:sz w:val="18"/>
                <w:szCs w:val="18"/>
              </w:rPr>
              <w:t>定长缝中途停车剪线模式</w:t>
            </w:r>
          </w:p>
        </w:tc>
        <w:tc>
          <w:tcPr>
            <w:tcW w:w="3827" w:type="dxa"/>
            <w:shd w:val="clear" w:color="auto" w:fill="auto"/>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：有效</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P-126</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起缝松线使能</w:t>
            </w:r>
          </w:p>
        </w:tc>
        <w:tc>
          <w:tcPr>
            <w:tcW w:w="3827" w:type="dxa"/>
            <w:shd w:val="clear" w:color="auto" w:fill="auto"/>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：有效</w:t>
            </w:r>
          </w:p>
        </w:tc>
        <w:tc>
          <w:tcPr>
            <w:tcW w:w="1559" w:type="dxa"/>
            <w:shd w:val="clear" w:color="auto" w:fill="auto"/>
            <w:vAlign w:val="center"/>
          </w:tcPr>
          <w:p>
            <w:pPr>
              <w:jc w:val="center"/>
              <w:rPr>
                <w:sz w:val="18"/>
                <w:szCs w:val="18"/>
              </w:rPr>
            </w:pPr>
            <w:r>
              <w:rPr>
                <w:rFonts w:hint="eastAsia"/>
                <w:sz w:val="18"/>
                <w:szCs w:val="18"/>
              </w:rPr>
              <w:t>0/1</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w:t>
            </w:r>
          </w:p>
        </w:tc>
        <w:tc>
          <w:tcPr>
            <w:tcW w:w="617" w:type="dxa"/>
            <w:shd w:val="clear" w:color="auto" w:fill="auto"/>
            <w:vAlign w:val="center"/>
          </w:tcPr>
          <w:p>
            <w:pPr>
              <w:jc w:val="center"/>
              <w:rPr>
                <w:sz w:val="18"/>
                <w:szCs w:val="18"/>
              </w:rPr>
            </w:pPr>
            <w:r>
              <w:rPr>
                <w:rFonts w:hint="eastAsia"/>
                <w:sz w:val="18"/>
                <w:szCs w:val="18"/>
              </w:rPr>
              <w:t>1</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P-127</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起缝松线前延时</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起缝松线前延时</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100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P-128</w:t>
            </w:r>
          </w:p>
        </w:tc>
        <w:tc>
          <w:tcPr>
            <w:tcW w:w="2127" w:type="dxa"/>
            <w:shd w:val="clear" w:color="auto" w:fill="auto"/>
            <w:vAlign w:val="center"/>
          </w:tcPr>
          <w:p>
            <w:pPr>
              <w:rPr>
                <w:rFonts w:ascii="等线" w:hAnsi="等线" w:eastAsia="等线"/>
                <w:sz w:val="18"/>
                <w:szCs w:val="18"/>
              </w:rPr>
            </w:pPr>
            <w:r>
              <w:rPr>
                <w:rFonts w:hint="eastAsia" w:ascii="等线" w:hAnsi="等线" w:eastAsia="等线"/>
                <w:sz w:val="18"/>
                <w:szCs w:val="18"/>
              </w:rPr>
              <w:t>起缝松线动作时间</w:t>
            </w:r>
          </w:p>
        </w:tc>
        <w:tc>
          <w:tcPr>
            <w:tcW w:w="3827" w:type="dxa"/>
            <w:shd w:val="clear" w:color="auto" w:fill="auto"/>
          </w:tcPr>
          <w:p>
            <w:pPr>
              <w:rPr>
                <w:rFonts w:ascii="等线" w:hAnsi="等线" w:eastAsia="等线"/>
                <w:sz w:val="18"/>
                <w:szCs w:val="18"/>
              </w:rPr>
            </w:pPr>
            <w:r>
              <w:rPr>
                <w:rFonts w:hint="eastAsia" w:ascii="等线" w:hAnsi="等线" w:eastAsia="等线"/>
                <w:sz w:val="18"/>
                <w:szCs w:val="18"/>
              </w:rPr>
              <w:t>起缝松线动作时间</w:t>
            </w:r>
          </w:p>
        </w:tc>
        <w:tc>
          <w:tcPr>
            <w:tcW w:w="1559" w:type="dxa"/>
            <w:shd w:val="clear" w:color="auto" w:fill="auto"/>
            <w:vAlign w:val="center"/>
          </w:tcPr>
          <w:p>
            <w:pPr>
              <w:jc w:val="center"/>
              <w:rPr>
                <w:sz w:val="18"/>
                <w:szCs w:val="18"/>
              </w:rPr>
            </w:pPr>
            <w:r>
              <w:rPr>
                <w:rFonts w:ascii="等线" w:hAnsi="等线" w:eastAsia="等线"/>
                <w:sz w:val="18"/>
                <w:szCs w:val="18"/>
              </w:rPr>
              <w:t>0~1000</w:t>
            </w:r>
          </w:p>
        </w:tc>
        <w:tc>
          <w:tcPr>
            <w:tcW w:w="567" w:type="dxa"/>
            <w:tcBorders>
              <w:top w:val="single" w:color="auto" w:sz="4" w:space="0"/>
              <w:bottom w:val="single" w:color="auto" w:sz="4" w:space="0"/>
            </w:tcBorders>
            <w:shd w:val="clear" w:color="auto" w:fill="C8F77B"/>
            <w:vAlign w:val="center"/>
          </w:tcPr>
          <w:p>
            <w:pPr>
              <w:jc w:val="center"/>
              <w:rPr>
                <w:sz w:val="18"/>
                <w:szCs w:val="18"/>
              </w:rPr>
            </w:pPr>
            <w:r>
              <w:rPr>
                <w:rFonts w:hint="eastAsia"/>
                <w:sz w:val="18"/>
                <w:szCs w:val="18"/>
              </w:rPr>
              <w:t>10</w:t>
            </w:r>
          </w:p>
        </w:tc>
        <w:tc>
          <w:tcPr>
            <w:tcW w:w="617" w:type="dxa"/>
            <w:shd w:val="clear" w:color="auto" w:fill="auto"/>
            <w:vAlign w:val="center"/>
          </w:tcPr>
          <w:p>
            <w:pPr>
              <w:jc w:val="center"/>
              <w:rPr>
                <w:sz w:val="18"/>
                <w:szCs w:val="18"/>
              </w:rPr>
            </w:pPr>
            <w:r>
              <w:rPr>
                <w:rFonts w:hint="eastAsia"/>
                <w:sz w:val="18"/>
                <w:szCs w:val="18"/>
              </w:rPr>
              <w:t>200</w:t>
            </w:r>
          </w:p>
        </w:tc>
        <w:tc>
          <w:tcPr>
            <w:tcW w:w="536" w:type="dxa"/>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P-129</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显示屏背光设定</w:t>
            </w:r>
          </w:p>
        </w:tc>
        <w:tc>
          <w:tcPr>
            <w:tcW w:w="3827" w:type="dxa"/>
            <w:tcBorders>
              <w:top w:val="single" w:color="auto" w:sz="4" w:space="0"/>
              <w:bottom w:val="single" w:color="auto" w:sz="8" w:space="0"/>
            </w:tcBorders>
            <w:shd w:val="clear" w:color="auto" w:fill="auto"/>
            <w:vAlign w:val="center"/>
          </w:tcPr>
          <w:p>
            <w:pPr>
              <w:rPr>
                <w:sz w:val="18"/>
              </w:rPr>
            </w:pPr>
            <w:r>
              <w:rPr>
                <w:sz w:val="18"/>
              </w:rPr>
              <w:t>显示屏背光设定</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10</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5</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P-130</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声音选择（隐藏）</w:t>
            </w:r>
          </w:p>
        </w:tc>
        <w:tc>
          <w:tcPr>
            <w:tcW w:w="3827" w:type="dxa"/>
            <w:tcBorders>
              <w:top w:val="single" w:color="auto" w:sz="4" w:space="0"/>
              <w:bottom w:val="single" w:color="auto" w:sz="8" w:space="0"/>
            </w:tcBorders>
            <w:shd w:val="clear" w:color="auto" w:fill="auto"/>
            <w:vAlign w:val="center"/>
          </w:tcPr>
          <w:p>
            <w:pPr>
              <w:rPr>
                <w:sz w:val="18"/>
              </w:rPr>
            </w:pPr>
            <w:r>
              <w:rPr>
                <w:sz w:val="18"/>
              </w:rPr>
              <w:t>声音选择</w:t>
            </w:r>
            <w:r>
              <w:rPr>
                <w:rFonts w:hint="eastAsia"/>
                <w:sz w:val="18"/>
              </w:rPr>
              <w:t>：0.无效  1.有效</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8"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P-131</w:t>
            </w:r>
          </w:p>
        </w:tc>
        <w:tc>
          <w:tcPr>
            <w:tcW w:w="2127" w:type="dxa"/>
            <w:tcBorders>
              <w:top w:val="single" w:color="auto" w:sz="4" w:space="0"/>
              <w:bottom w:val="single" w:color="auto" w:sz="8" w:space="0"/>
            </w:tcBorders>
            <w:shd w:val="clear" w:color="auto" w:fill="auto"/>
            <w:vAlign w:val="center"/>
          </w:tcPr>
          <w:p>
            <w:pPr>
              <w:jc w:val="left"/>
              <w:rPr>
                <w:sz w:val="18"/>
              </w:rPr>
            </w:pPr>
            <w:r>
              <w:rPr>
                <w:rFonts w:hint="eastAsia"/>
                <w:sz w:val="18"/>
              </w:rPr>
              <w:t>厂家参数保存选择</w:t>
            </w:r>
          </w:p>
        </w:tc>
        <w:tc>
          <w:tcPr>
            <w:tcW w:w="3827" w:type="dxa"/>
            <w:tcBorders>
              <w:top w:val="single" w:color="auto" w:sz="4" w:space="0"/>
              <w:bottom w:val="single" w:color="auto" w:sz="8" w:space="0"/>
            </w:tcBorders>
            <w:shd w:val="clear" w:color="auto" w:fill="auto"/>
            <w:vAlign w:val="center"/>
          </w:tcPr>
          <w:p>
            <w:pPr>
              <w:rPr>
                <w:sz w:val="18"/>
              </w:rPr>
            </w:pPr>
            <w:r>
              <w:rPr>
                <w:sz w:val="18"/>
              </w:rPr>
              <w:t>厂家参数保存选择</w:t>
            </w:r>
            <w:r>
              <w:rPr>
                <w:rFonts w:hint="eastAsia"/>
                <w:sz w:val="18"/>
              </w:rPr>
              <w:t xml:space="preserve">：0.无效  </w:t>
            </w:r>
          </w:p>
          <w:p>
            <w:pPr>
              <w:rPr>
                <w:sz w:val="18"/>
              </w:rPr>
            </w:pPr>
            <w:r>
              <w:rPr>
                <w:rFonts w:hint="eastAsia"/>
                <w:sz w:val="18"/>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8" w:space="0"/>
            </w:tcBorders>
            <w:shd w:val="clear" w:color="auto" w:fill="C8F77B"/>
            <w:vAlign w:val="center"/>
          </w:tcPr>
          <w:p>
            <w:pPr>
              <w:jc w:val="center"/>
              <w:rPr>
                <w:sz w:val="18"/>
              </w:rPr>
            </w:pPr>
            <w:r>
              <w:rPr>
                <w:rFonts w:hint="eastAsia"/>
                <w:sz w:val="18"/>
              </w:rPr>
              <w:t>1</w:t>
            </w:r>
          </w:p>
        </w:tc>
        <w:tc>
          <w:tcPr>
            <w:tcW w:w="617" w:type="dxa"/>
            <w:tcBorders>
              <w:top w:val="single" w:color="auto" w:sz="4" w:space="0"/>
              <w:bottom w:val="single" w:color="auto" w:sz="8"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8" w:space="0"/>
            </w:tcBorders>
            <w:shd w:val="clear" w:color="auto" w:fill="auto"/>
            <w:vAlign w:val="center"/>
          </w:tcPr>
          <w:p>
            <w:pPr>
              <w:jc w:val="center"/>
              <w:rPr>
                <w:sz w:val="18"/>
              </w:rPr>
            </w:pPr>
            <w:r>
              <w:rPr>
                <w:sz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w:t>
            </w:r>
            <w:r>
              <w:rPr>
                <w:rFonts w:asciiTheme="minorEastAsia" w:hAnsiTheme="minorEastAsia" w:eastAsiaTheme="minorEastAsia"/>
                <w:b/>
                <w:sz w:val="18"/>
                <w:szCs w:val="18"/>
              </w:rPr>
              <w:t>132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油量报警设定（隐藏）</w:t>
            </w:r>
          </w:p>
        </w:tc>
        <w:tc>
          <w:tcPr>
            <w:tcW w:w="3827" w:type="dxa"/>
            <w:tcBorders>
              <w:top w:val="single" w:color="auto" w:sz="4" w:space="0"/>
              <w:bottom w:val="single" w:color="auto" w:sz="4" w:space="0"/>
            </w:tcBorders>
            <w:shd w:val="clear" w:color="auto" w:fill="auto"/>
            <w:vAlign w:val="center"/>
          </w:tcPr>
          <w:p>
            <w:pPr>
              <w:rPr>
                <w:sz w:val="18"/>
              </w:rPr>
            </w:pPr>
            <w:r>
              <w:rPr>
                <w:sz w:val="18"/>
              </w:rPr>
              <w:t>油量报警设定</w:t>
            </w: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rPr>
            </w:pPr>
            <w:r>
              <w:rPr>
                <w:rFonts w:hint="eastAsia" w:cs="宋体" w:asciiTheme="minorEastAsia" w:hAnsiTheme="minorEastAsia" w:eastAsiaTheme="minorEastAsia"/>
                <w:b/>
                <w:kern w:val="0"/>
                <w:sz w:val="18"/>
                <w:szCs w:val="18"/>
                <w:lang w:bidi="ar"/>
              </w:rPr>
              <w:t>P</w:t>
            </w:r>
            <w:r>
              <w:rPr>
                <w:rFonts w:hint="eastAsia" w:asciiTheme="minorEastAsia" w:hAnsiTheme="minorEastAsia" w:eastAsiaTheme="minorEastAsia"/>
                <w:b/>
                <w:sz w:val="18"/>
                <w:szCs w:val="18"/>
              </w:rPr>
              <w:t>-</w:t>
            </w:r>
            <w:r>
              <w:rPr>
                <w:rFonts w:hint="eastAsia" w:cs="宋体" w:asciiTheme="minorEastAsia" w:hAnsiTheme="minorEastAsia" w:eastAsiaTheme="minorEastAsia"/>
                <w:b/>
                <w:kern w:val="0"/>
                <w:sz w:val="18"/>
                <w:szCs w:val="18"/>
                <w:lang w:bidi="ar"/>
              </w:rPr>
              <w:t>135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中途倒缝功能选择</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0.无效  1.有效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r>
              <w:rPr>
                <w:sz w:val="18"/>
              </w:rPr>
              <w:t>1</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P-136</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中途倒缝针数设定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针数设定1~50针</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1~50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4</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P-137</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sz w:val="18"/>
              </w:rPr>
              <w:t>中途倒缝来回次数设定</w:t>
            </w:r>
          </w:p>
        </w:tc>
        <w:tc>
          <w:tcPr>
            <w:tcW w:w="3827" w:type="dxa"/>
            <w:tcBorders>
              <w:top w:val="single" w:color="auto" w:sz="4" w:space="0"/>
              <w:bottom w:val="single" w:color="auto" w:sz="4" w:space="0"/>
            </w:tcBorders>
            <w:shd w:val="clear" w:color="auto" w:fill="auto"/>
            <w:vAlign w:val="center"/>
          </w:tcPr>
          <w:p>
            <w:pPr>
              <w:rPr>
                <w:sz w:val="18"/>
              </w:rPr>
            </w:pPr>
            <w:r>
              <w:rPr>
                <w:rFonts w:hint="eastAsia"/>
                <w:sz w:val="18"/>
              </w:rPr>
              <w:t>次数设定1~10次</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sz w:val="18"/>
              </w:rPr>
              <w:t>1~10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cyan"/>
              </w:rPr>
            </w:pPr>
            <w:r>
              <w:rPr>
                <w:rFonts w:hint="eastAsia" w:asciiTheme="minorEastAsia" w:hAnsiTheme="minorEastAsia" w:eastAsiaTheme="minorEastAsia"/>
                <w:b/>
                <w:sz w:val="18"/>
                <w:szCs w:val="18"/>
                <w:highlight w:val="cyan"/>
              </w:rPr>
              <w:t>P-138</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锁屏功能设定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锁屏功能</w:t>
            </w:r>
            <w:r>
              <w:rPr>
                <w:sz w:val="18"/>
                <w:szCs w:val="18"/>
                <w:highlight w:val="cyan"/>
              </w:rPr>
              <w:t>设定</w:t>
            </w:r>
            <w:r>
              <w:rPr>
                <w:rFonts w:hint="eastAsia"/>
                <w:sz w:val="18"/>
                <w:szCs w:val="18"/>
                <w:highlight w:val="cyan"/>
              </w:rPr>
              <w:t>：0.</w:t>
            </w:r>
            <w:r>
              <w:rPr>
                <w:rFonts w:hint="eastAsia" w:ascii="宋体" w:hAnsi="宋体"/>
                <w:sz w:val="18"/>
                <w:szCs w:val="18"/>
                <w:highlight w:val="cyan"/>
              </w:rPr>
              <w:t xml:space="preserve">无效  </w:t>
            </w:r>
            <w:r>
              <w:rPr>
                <w:rFonts w:hint="eastAsia"/>
                <w:sz w:val="18"/>
                <w:szCs w:val="18"/>
                <w:highlight w:val="cyan"/>
              </w:rPr>
              <w:t>1.</w:t>
            </w:r>
            <w:r>
              <w:rPr>
                <w:rFonts w:hint="eastAsia" w:ascii="宋体" w:hAnsi="宋体"/>
                <w:sz w:val="18"/>
                <w:szCs w:val="18"/>
                <w:highlight w:val="cyan"/>
              </w:rPr>
              <w:t>有效</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536"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cyan"/>
              </w:rPr>
            </w:pPr>
            <w:r>
              <w:rPr>
                <w:rFonts w:hint="eastAsia" w:asciiTheme="minorEastAsia" w:hAnsiTheme="minorEastAsia" w:eastAsiaTheme="minorEastAsia"/>
                <w:b/>
                <w:kern w:val="0"/>
                <w:sz w:val="18"/>
                <w:szCs w:val="18"/>
                <w:highlight w:val="cyan"/>
              </w:rPr>
              <w:t>P</w:t>
            </w:r>
            <w:r>
              <w:rPr>
                <w:rFonts w:hint="eastAsia" w:asciiTheme="minorEastAsia" w:hAnsiTheme="minorEastAsia" w:eastAsiaTheme="minorEastAsia"/>
                <w:b/>
                <w:sz w:val="18"/>
                <w:szCs w:val="18"/>
                <w:highlight w:val="cyan"/>
              </w:rPr>
              <w:t>-</w:t>
            </w:r>
            <w:r>
              <w:rPr>
                <w:rFonts w:hint="eastAsia" w:asciiTheme="minorEastAsia" w:hAnsiTheme="minorEastAsia" w:eastAsiaTheme="minorEastAsia"/>
                <w:b/>
                <w:kern w:val="0"/>
                <w:sz w:val="18"/>
                <w:szCs w:val="18"/>
                <w:highlight w:val="cyan"/>
              </w:rPr>
              <w:t>139</w:t>
            </w:r>
          </w:p>
        </w:tc>
        <w:tc>
          <w:tcPr>
            <w:tcW w:w="2127" w:type="dxa"/>
            <w:tcBorders>
              <w:top w:val="single" w:color="auto" w:sz="4" w:space="0"/>
              <w:bottom w:val="single" w:color="auto" w:sz="4" w:space="0"/>
            </w:tcBorders>
            <w:shd w:val="clear" w:color="auto" w:fill="auto"/>
            <w:vAlign w:val="center"/>
          </w:tcPr>
          <w:p>
            <w:pPr>
              <w:jc w:val="left"/>
              <w:rPr>
                <w:sz w:val="18"/>
                <w:highlight w:val="cyan"/>
              </w:rPr>
            </w:pPr>
            <w:r>
              <w:rPr>
                <w:rFonts w:hint="eastAsia"/>
                <w:sz w:val="18"/>
                <w:szCs w:val="18"/>
                <w:highlight w:val="cyan"/>
              </w:rPr>
              <w:t>锁屏时间设定</w:t>
            </w:r>
            <w:r>
              <w:rPr>
                <w:rFonts w:hint="eastAsia"/>
                <w:sz w:val="18"/>
                <w:highlight w:val="cyan"/>
              </w:rPr>
              <w:t>（隐藏）</w:t>
            </w:r>
          </w:p>
        </w:tc>
        <w:tc>
          <w:tcPr>
            <w:tcW w:w="3827" w:type="dxa"/>
            <w:tcBorders>
              <w:top w:val="single" w:color="auto" w:sz="4" w:space="0"/>
              <w:bottom w:val="single" w:color="auto" w:sz="4" w:space="0"/>
            </w:tcBorders>
            <w:shd w:val="clear" w:color="auto" w:fill="auto"/>
            <w:vAlign w:val="center"/>
          </w:tcPr>
          <w:p>
            <w:pPr>
              <w:rPr>
                <w:sz w:val="18"/>
                <w:highlight w:val="cyan"/>
              </w:rPr>
            </w:pPr>
            <w:r>
              <w:rPr>
                <w:rFonts w:hint="eastAsia"/>
                <w:sz w:val="18"/>
                <w:szCs w:val="18"/>
                <w:highlight w:val="cyan"/>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0~</w:t>
            </w:r>
            <w:r>
              <w:rPr>
                <w:sz w:val="18"/>
                <w:szCs w:val="18"/>
                <w:highlight w:val="cyan"/>
              </w:rPr>
              <w:t>1</w:t>
            </w:r>
          </w:p>
        </w:tc>
        <w:tc>
          <w:tcPr>
            <w:tcW w:w="56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1</w:t>
            </w:r>
          </w:p>
        </w:tc>
        <w:tc>
          <w:tcPr>
            <w:tcW w:w="617" w:type="dxa"/>
            <w:tcBorders>
              <w:top w:val="single" w:color="auto" w:sz="4" w:space="0"/>
              <w:bottom w:val="single" w:color="auto" w:sz="4" w:space="0"/>
            </w:tcBorders>
            <w:shd w:val="clear" w:color="auto" w:fill="auto"/>
            <w:vAlign w:val="center"/>
          </w:tcPr>
          <w:p>
            <w:pPr>
              <w:jc w:val="center"/>
              <w:rPr>
                <w:sz w:val="18"/>
                <w:highlight w:val="cyan"/>
              </w:rPr>
            </w:pPr>
            <w:r>
              <w:rPr>
                <w:rFonts w:hint="eastAsia"/>
                <w:sz w:val="18"/>
                <w:szCs w:val="18"/>
                <w:highlight w:val="cyan"/>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szCs w:val="18"/>
                <w:highlight w:val="cya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P-140</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勾线前延时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剪线结束到勾线动作的延迟时间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P-141</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color w:val="000000"/>
                <w:sz w:val="18"/>
                <w:szCs w:val="18"/>
                <w:lang w:bidi="ar"/>
              </w:rPr>
              <w:t>勾线电磁铁的动作时间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P-142</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勾线后延时</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勾线电磁铁关断的延迟时间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P-143</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 xml:space="preserve">   0～100</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100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P-144</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10</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250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P-145</w:t>
            </w:r>
          </w:p>
        </w:tc>
        <w:tc>
          <w:tcPr>
            <w:tcW w:w="2127" w:type="dxa"/>
            <w:tcBorders>
              <w:top w:val="single" w:color="auto" w:sz="4" w:space="0"/>
              <w:bottom w:val="single" w:color="auto" w:sz="4" w:space="0"/>
            </w:tcBorders>
            <w:shd w:val="clear" w:color="auto" w:fill="auto"/>
            <w:vAlign w:val="center"/>
          </w:tcPr>
          <w:p>
            <w:pPr>
              <w:jc w:val="left"/>
              <w:rPr>
                <w:sz w:val="18"/>
              </w:rPr>
            </w:pPr>
            <w:r>
              <w:rPr>
                <w:rFonts w:hint="eastAsia" w:ascii="宋体" w:hAnsi="宋体" w:cs="宋体"/>
                <w:sz w:val="18"/>
                <w:szCs w:val="18"/>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rPr>
            </w:pPr>
            <w:r>
              <w:rPr>
                <w:rFonts w:hint="eastAsia" w:ascii="宋体" w:hAnsi="宋体" w:cs="宋体"/>
                <w:sz w:val="18"/>
                <w:szCs w:val="18"/>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rPr>
            </w:pPr>
            <w:r>
              <w:rPr>
                <w:rFonts w:hint="eastAsia" w:ascii="宋体" w:hAnsi="宋体" w:cs="宋体"/>
                <w:sz w:val="18"/>
                <w:szCs w:val="18"/>
                <w:lang w:bidi="ar"/>
              </w:rPr>
              <w:t>0～500ms</w:t>
            </w:r>
          </w:p>
        </w:tc>
        <w:tc>
          <w:tcPr>
            <w:tcW w:w="567" w:type="dxa"/>
            <w:tcBorders>
              <w:top w:val="single" w:color="auto" w:sz="4" w:space="0"/>
              <w:bottom w:val="single" w:color="auto" w:sz="4" w:space="0"/>
            </w:tcBorders>
            <w:shd w:val="clear" w:color="auto" w:fill="auto"/>
            <w:vAlign w:val="center"/>
          </w:tcPr>
          <w:p>
            <w:pPr>
              <w:jc w:val="center"/>
              <w:rPr>
                <w:sz w:val="18"/>
              </w:rPr>
            </w:pPr>
            <w:r>
              <w:rPr>
                <w:rFonts w:hint="eastAsia"/>
                <w:sz w:val="18"/>
              </w:rPr>
              <w:t>5</w:t>
            </w:r>
          </w:p>
        </w:tc>
        <w:tc>
          <w:tcPr>
            <w:tcW w:w="617" w:type="dxa"/>
            <w:tcBorders>
              <w:top w:val="single" w:color="auto" w:sz="4" w:space="0"/>
              <w:bottom w:val="single" w:color="auto" w:sz="4" w:space="0"/>
            </w:tcBorders>
            <w:shd w:val="clear" w:color="auto" w:fill="auto"/>
            <w:vAlign w:val="center"/>
          </w:tcPr>
          <w:p>
            <w:pPr>
              <w:jc w:val="center"/>
              <w:rPr>
                <w:sz w:val="18"/>
              </w:rPr>
            </w:pPr>
            <w:r>
              <w:rPr>
                <w:rFonts w:hint="eastAsia"/>
                <w:sz w:val="18"/>
              </w:rPr>
              <w:t>50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highlight w:val="yellow"/>
              </w:rPr>
            </w:pPr>
            <w:r>
              <w:rPr>
                <w:rFonts w:hint="eastAsia" w:asciiTheme="minorEastAsia" w:hAnsiTheme="minorEastAsia" w:eastAsiaTheme="minorEastAsia"/>
                <w:b/>
                <w:sz w:val="18"/>
                <w:szCs w:val="18"/>
                <w:highlight w:val="yellow"/>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highlight w:val="yellow"/>
              </w:rPr>
            </w:pPr>
            <w:r>
              <w:rPr>
                <w:rFonts w:hint="eastAsia" w:cs="宋体" w:asciiTheme="majorEastAsia" w:hAnsiTheme="majorEastAsia" w:eastAsiaTheme="majorEastAsia"/>
                <w:color w:val="000000"/>
                <w:kern w:val="0"/>
                <w:sz w:val="18"/>
                <w:szCs w:val="18"/>
                <w:highlight w:val="yellow"/>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highlight w:val="yellow"/>
              </w:rPr>
            </w:pPr>
            <w:r>
              <w:rPr>
                <w:rFonts w:hint="eastAsia" w:cs="宋体" w:asciiTheme="majorEastAsia" w:hAnsiTheme="majorEastAsia" w:eastAsiaTheme="majorEastAsia"/>
                <w:color w:val="000000"/>
                <w:kern w:val="0"/>
                <w:sz w:val="18"/>
                <w:szCs w:val="18"/>
                <w:highlight w:val="yellow"/>
              </w:rPr>
              <w:t>最大针距设定</w:t>
            </w:r>
          </w:p>
          <w:p>
            <w:pPr>
              <w:widowControl/>
              <w:shd w:val="clear" w:color="auto" w:fill="FFFFFF"/>
              <w:jc w:val="left"/>
              <w:rPr>
                <w:rFonts w:cs="宋体" w:asciiTheme="majorEastAsia" w:hAnsiTheme="majorEastAsia" w:eastAsiaTheme="majorEastAsia"/>
                <w:color w:val="000000"/>
                <w:kern w:val="0"/>
                <w:sz w:val="18"/>
                <w:szCs w:val="18"/>
                <w:highlight w:val="yellow"/>
              </w:rPr>
            </w:pPr>
            <w:r>
              <w:rPr>
                <w:rFonts w:hint="eastAsia" w:cs="宋体" w:asciiTheme="majorEastAsia" w:hAnsiTheme="majorEastAsia" w:eastAsiaTheme="majorEastAsia"/>
                <w:color w:val="000000"/>
                <w:kern w:val="0"/>
                <w:sz w:val="18"/>
                <w:szCs w:val="18"/>
                <w:highlight w:val="yellow"/>
              </w:rPr>
              <w:t>针距5mm机型参数范围 (1.0mm~5.0mm）</w:t>
            </w:r>
          </w:p>
          <w:p>
            <w:pPr>
              <w:widowControl/>
              <w:shd w:val="clear" w:color="auto" w:fill="FFFFFF"/>
              <w:jc w:val="left"/>
              <w:rPr>
                <w:rFonts w:ascii="等线" w:hAnsi="等线" w:eastAsia="等线" w:cs="宋体"/>
                <w:color w:val="000000"/>
                <w:kern w:val="0"/>
                <w:sz w:val="18"/>
                <w:szCs w:val="18"/>
                <w:highlight w:val="yellow"/>
              </w:rPr>
            </w:pPr>
            <w:r>
              <w:rPr>
                <w:rFonts w:hint="eastAsia" w:cs="宋体" w:asciiTheme="majorEastAsia" w:hAnsiTheme="majorEastAsia" w:eastAsiaTheme="majorEastAsia"/>
                <w:color w:val="000000"/>
                <w:kern w:val="0"/>
                <w:sz w:val="18"/>
                <w:szCs w:val="18"/>
                <w:highlight w:val="yellow"/>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yellow"/>
                <w:lang w:bidi="ar"/>
              </w:rPr>
            </w:pPr>
            <w:r>
              <w:rPr>
                <w:rFonts w:hint="eastAsia" w:cs="宋体" w:asciiTheme="majorEastAsia" w:hAnsiTheme="majorEastAsia" w:eastAsiaTheme="majorEastAsia"/>
                <w:sz w:val="18"/>
                <w:szCs w:val="18"/>
                <w:highlight w:val="yellow"/>
                <w:lang w:bidi="ar"/>
              </w:rPr>
              <w:t>10～50（70）mm</w:t>
            </w:r>
          </w:p>
        </w:tc>
        <w:tc>
          <w:tcPr>
            <w:tcW w:w="567"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highlight w:val="yellow"/>
              </w:rPr>
              <w:t>1</w:t>
            </w:r>
          </w:p>
        </w:tc>
        <w:tc>
          <w:tcPr>
            <w:tcW w:w="617"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highlight w:val="yellow"/>
              </w:rPr>
              <w:t>60</w:t>
            </w:r>
          </w:p>
        </w:tc>
        <w:tc>
          <w:tcPr>
            <w:tcW w:w="536" w:type="dxa"/>
            <w:tcBorders>
              <w:top w:val="single" w:color="auto" w:sz="4" w:space="0"/>
              <w:bottom w:val="single" w:color="auto" w:sz="4" w:space="0"/>
            </w:tcBorders>
            <w:shd w:val="clear" w:color="auto" w:fill="auto"/>
            <w:vAlign w:val="center"/>
          </w:tcPr>
          <w:p>
            <w:pPr>
              <w:jc w:val="center"/>
              <w:rPr>
                <w:sz w:val="18"/>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0</w:t>
            </w:r>
            <w:r>
              <w:rPr>
                <w:rFonts w:hint="eastAsia" w:ascii="等线" w:hAnsi="等线" w:eastAsia="等线"/>
                <w:sz w:val="18"/>
                <w:szCs w:val="18"/>
              </w:rPr>
              <w:t>：普通开关</w:t>
            </w:r>
            <w:r>
              <w:rPr>
                <w:rFonts w:ascii="等线" w:hAnsi="等线" w:eastAsia="等线"/>
                <w:sz w:val="18"/>
                <w:szCs w:val="18"/>
              </w:rPr>
              <w:t xml:space="preserve"> 1</w:t>
            </w:r>
            <w:r>
              <w:rPr>
                <w:rFonts w:hint="eastAsia" w:ascii="等线" w:hAnsi="等线" w:eastAsia="等线"/>
                <w:sz w:val="18"/>
                <w:szCs w:val="18"/>
              </w:rPr>
              <w:t>：行程开关</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P-156</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机械加油提示时间设定</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 xml:space="preserve">0：无效 </w:t>
            </w:r>
            <w:r>
              <w:rPr>
                <w:rFonts w:hint="eastAsia"/>
                <w:sz w:val="18"/>
              </w:rPr>
              <w:t>15~3000：上电试用时间</w:t>
            </w:r>
          </w:p>
        </w:tc>
        <w:tc>
          <w:tcPr>
            <w:tcW w:w="1559"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0~3000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15</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eastAsia"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P-161</w:t>
            </w:r>
          </w:p>
        </w:tc>
        <w:tc>
          <w:tcPr>
            <w:tcW w:w="2127" w:type="dxa"/>
            <w:tcBorders>
              <w:top w:val="single" w:color="auto" w:sz="4" w:space="0"/>
              <w:bottom w:val="single" w:color="auto" w:sz="4" w:space="0"/>
            </w:tcBorders>
            <w:shd w:val="clear" w:color="auto" w:fill="auto"/>
            <w:vAlign w:val="center"/>
          </w:tcPr>
          <w:p>
            <w:pPr>
              <w:jc w:val="left"/>
              <w:rPr>
                <w:rFonts w:hint="eastAsia" w:ascii="等线" w:hAnsi="等线" w:eastAsia="等线"/>
                <w:sz w:val="18"/>
                <w:szCs w:val="18"/>
                <w:highlight w:val="yellow"/>
              </w:rPr>
            </w:pPr>
            <w:r>
              <w:rPr>
                <w:rFonts w:hint="eastAsia"/>
                <w:color w:val="000000"/>
                <w:sz w:val="18"/>
                <w:szCs w:val="18"/>
                <w:highlight w:val="yellow"/>
                <w:shd w:val="clear" w:color="auto" w:fill="FFFFFF"/>
              </w:rPr>
              <w:t>1/2补针按钮功能设定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1/2补针按钮功能设定</w:t>
            </w:r>
          </w:p>
          <w:p>
            <w:pPr>
              <w:widowControl/>
              <w:shd w:val="clear" w:color="auto" w:fill="FFFFFF"/>
              <w:jc w:val="left"/>
              <w:rPr>
                <w:rFonts w:hint="eastAsia" w:ascii="宋体" w:hAnsi="宋体" w:cs="宋体"/>
                <w:color w:val="000000"/>
                <w:kern w:val="0"/>
                <w:sz w:val="27"/>
                <w:szCs w:val="27"/>
                <w:highlight w:val="yellow"/>
              </w:rPr>
            </w:pPr>
            <w:r>
              <w:rPr>
                <w:rFonts w:hint="eastAsia" w:ascii="宋体" w:hAnsi="宋体" w:cs="宋体"/>
                <w:color w:val="000000"/>
                <w:kern w:val="0"/>
                <w:sz w:val="18"/>
                <w:szCs w:val="18"/>
                <w:highlight w:val="yellow"/>
              </w:rPr>
              <w:t>0：倒缝 1：密缝 2：1/2针距补针</w:t>
            </w:r>
          </w:p>
        </w:tc>
        <w:tc>
          <w:tcPr>
            <w:tcW w:w="1559"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color w:val="000000"/>
                <w:sz w:val="18"/>
                <w:szCs w:val="18"/>
                <w:highlight w:val="yellow"/>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sz w:val="18"/>
                <w:szCs w:val="18"/>
                <w:highlight w:val="yellow"/>
              </w:rPr>
              <w:t>2</w:t>
            </w:r>
          </w:p>
        </w:tc>
        <w:tc>
          <w:tcPr>
            <w:tcW w:w="536"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eastAsia"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P-162</w:t>
            </w:r>
          </w:p>
        </w:tc>
        <w:tc>
          <w:tcPr>
            <w:tcW w:w="2127" w:type="dxa"/>
            <w:tcBorders>
              <w:top w:val="single" w:color="auto" w:sz="4" w:space="0"/>
              <w:bottom w:val="single" w:color="auto" w:sz="4" w:space="0"/>
            </w:tcBorders>
            <w:shd w:val="clear" w:color="auto" w:fill="auto"/>
            <w:vAlign w:val="center"/>
          </w:tcPr>
          <w:p>
            <w:pPr>
              <w:jc w:val="left"/>
              <w:rPr>
                <w:rFonts w:hint="eastAsia" w:ascii="等线" w:hAnsi="等线" w:eastAsia="等线"/>
                <w:sz w:val="18"/>
                <w:szCs w:val="18"/>
                <w:highlight w:val="yellow"/>
              </w:rPr>
            </w:pPr>
            <w:r>
              <w:rPr>
                <w:rFonts w:hint="eastAsia"/>
                <w:color w:val="000000"/>
                <w:sz w:val="18"/>
                <w:szCs w:val="18"/>
                <w:highlight w:val="yellow"/>
                <w:shd w:val="clear" w:color="auto" w:fill="FFFFFF"/>
              </w:rPr>
              <w:t>1/4补针按钮功能设定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yellow"/>
              </w:rPr>
            </w:pPr>
            <w:r>
              <w:rPr>
                <w:rFonts w:hint="eastAsia" w:ascii="宋体" w:hAnsi="宋体" w:cs="宋体"/>
                <w:color w:val="000000"/>
                <w:kern w:val="0"/>
                <w:sz w:val="18"/>
                <w:szCs w:val="18"/>
                <w:highlight w:val="yellow"/>
              </w:rPr>
              <w:t>1/4补针按钮功能设定</w:t>
            </w:r>
          </w:p>
          <w:p>
            <w:pPr>
              <w:widowControl/>
              <w:shd w:val="clear" w:color="auto" w:fill="FFFFFF"/>
              <w:jc w:val="left"/>
              <w:rPr>
                <w:rFonts w:hint="eastAsia" w:ascii="宋体" w:hAnsi="宋体" w:cs="宋体"/>
                <w:color w:val="000000"/>
                <w:kern w:val="0"/>
                <w:sz w:val="27"/>
                <w:szCs w:val="27"/>
                <w:highlight w:val="yellow"/>
              </w:rPr>
            </w:pPr>
            <w:r>
              <w:rPr>
                <w:rFonts w:hint="eastAsia" w:ascii="宋体" w:hAnsi="宋体" w:cs="宋体"/>
                <w:color w:val="000000"/>
                <w:kern w:val="0"/>
                <w:sz w:val="18"/>
                <w:szCs w:val="18"/>
                <w:highlight w:val="yellow"/>
              </w:rPr>
              <w:t>0：倒缝 1：密缝 2：1/4针距补针</w:t>
            </w:r>
          </w:p>
        </w:tc>
        <w:tc>
          <w:tcPr>
            <w:tcW w:w="1559"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color w:val="000000"/>
                <w:sz w:val="18"/>
                <w:szCs w:val="18"/>
                <w:highlight w:val="yellow"/>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rFonts w:hint="eastAsia"/>
                <w:sz w:val="18"/>
                <w:szCs w:val="18"/>
                <w:highlight w:val="yellow"/>
              </w:rPr>
            </w:pPr>
            <w:r>
              <w:rPr>
                <w:rFonts w:hint="eastAsia"/>
                <w:sz w:val="18"/>
                <w:szCs w:val="18"/>
                <w:highlight w:val="yellow"/>
              </w:rPr>
              <w:t>2</w:t>
            </w:r>
          </w:p>
        </w:tc>
        <w:tc>
          <w:tcPr>
            <w:tcW w:w="536" w:type="dxa"/>
            <w:tcBorders>
              <w:top w:val="single" w:color="auto" w:sz="4" w:space="0"/>
              <w:bottom w:val="single" w:color="auto" w:sz="4" w:space="0"/>
            </w:tcBorders>
            <w:shd w:val="clear" w:color="auto" w:fill="auto"/>
            <w:vAlign w:val="center"/>
          </w:tcPr>
          <w:p>
            <w:pPr>
              <w:jc w:val="center"/>
              <w:rPr>
                <w:rFonts w:hint="eastAsia"/>
                <w:sz w:val="18"/>
                <w:szCs w:val="18"/>
              </w:rPr>
            </w:pPr>
            <w:r>
              <w:rPr>
                <w:rFonts w:hint="eastAsia"/>
                <w:sz w:val="18"/>
                <w:szCs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bl>
    <w:p>
      <w:pPr>
        <w:rPr>
          <w:b/>
          <w:sz w:val="28"/>
          <w:szCs w:val="28"/>
        </w:rPr>
      </w:pPr>
    </w:p>
    <w:p>
      <w:pPr>
        <w:pStyle w:val="26"/>
        <w:numPr>
          <w:ilvl w:val="0"/>
          <w:numId w:val="1"/>
        </w:numPr>
        <w:rPr>
          <w:b/>
          <w:sz w:val="28"/>
          <w:szCs w:val="28"/>
        </w:rPr>
      </w:pPr>
      <w:r>
        <w:rPr>
          <w:rFonts w:hint="eastAsia"/>
          <w:b/>
          <w:sz w:val="28"/>
          <w:szCs w:val="28"/>
        </w:rPr>
        <w:t>故障部分</w:t>
      </w:r>
    </w:p>
    <w:tbl>
      <w:tblPr>
        <w:tblStyle w:val="13"/>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620" w:type="dxa"/>
            <w:tcBorders>
              <w:bottom w:val="single" w:color="auto" w:sz="4" w:space="0"/>
            </w:tcBorders>
          </w:tcPr>
          <w:p>
            <w:pPr>
              <w:pStyle w:val="26"/>
              <w:numPr>
                <w:ilvl w:val="0"/>
                <w:numId w:val="1"/>
              </w:numPr>
              <w:jc w:val="center"/>
              <w:rPr>
                <w:sz w:val="18"/>
              </w:rPr>
            </w:pPr>
            <w:r>
              <w:rPr>
                <w:rFonts w:hint="eastAsia"/>
                <w:sz w:val="18"/>
              </w:rPr>
              <w:t>故障显示</w:t>
            </w:r>
          </w:p>
        </w:tc>
        <w:tc>
          <w:tcPr>
            <w:tcW w:w="1800" w:type="dxa"/>
            <w:tcBorders>
              <w:bottom w:val="single" w:color="auto" w:sz="4" w:space="0"/>
            </w:tcBorders>
          </w:tcPr>
          <w:p>
            <w:pPr>
              <w:jc w:val="center"/>
              <w:rPr>
                <w:sz w:val="18"/>
              </w:rPr>
            </w:pPr>
            <w:r>
              <w:rPr>
                <w:rFonts w:hint="eastAsia"/>
                <w:sz w:val="18"/>
              </w:rPr>
              <w:t>故障内容</w:t>
            </w:r>
          </w:p>
        </w:tc>
        <w:tc>
          <w:tcPr>
            <w:tcW w:w="2520" w:type="dxa"/>
            <w:tcBorders>
              <w:bottom w:val="single" w:color="auto" w:sz="4" w:space="0"/>
            </w:tcBorders>
          </w:tcPr>
          <w:p>
            <w:pPr>
              <w:jc w:val="center"/>
              <w:rPr>
                <w:sz w:val="18"/>
              </w:rPr>
            </w:pPr>
            <w:r>
              <w:rPr>
                <w:rFonts w:hint="eastAsia"/>
                <w:sz w:val="18"/>
              </w:rPr>
              <w:t>故障可能原因</w:t>
            </w:r>
          </w:p>
        </w:tc>
        <w:tc>
          <w:tcPr>
            <w:tcW w:w="3960" w:type="dxa"/>
            <w:tcBorders>
              <w:bottom w:val="single" w:color="auto" w:sz="4"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trPr>
        <w:tc>
          <w:tcPr>
            <w:tcW w:w="1620" w:type="dxa"/>
            <w:tcBorders>
              <w:top w:val="single" w:color="auto" w:sz="4" w:space="0"/>
            </w:tcBorders>
          </w:tcPr>
          <w:p>
            <w:pPr>
              <w:jc w:val="center"/>
              <w:rPr>
                <w:sz w:val="18"/>
              </w:rPr>
            </w:pPr>
            <w:r>
              <w:rPr>
                <w:rFonts w:hint="eastAsia"/>
                <w:sz w:val="18"/>
              </w:rPr>
              <w:t>E011</w:t>
            </w:r>
          </w:p>
          <w:p>
            <w:pPr>
              <w:jc w:val="center"/>
              <w:rPr>
                <w:sz w:val="18"/>
              </w:rPr>
            </w:pPr>
            <w:r>
              <w:rPr>
                <w:rFonts w:hint="eastAsia"/>
                <w:sz w:val="18"/>
              </w:rPr>
              <w:t>E012</w:t>
            </w:r>
          </w:p>
        </w:tc>
        <w:tc>
          <w:tcPr>
            <w:tcW w:w="1800" w:type="dxa"/>
            <w:tcBorders>
              <w:top w:val="single" w:color="auto" w:sz="4" w:space="0"/>
            </w:tcBorders>
          </w:tcPr>
          <w:p>
            <w:pPr>
              <w:rPr>
                <w:sz w:val="18"/>
              </w:rPr>
            </w:pPr>
            <w:r>
              <w:rPr>
                <w:rFonts w:hint="eastAsia"/>
                <w:sz w:val="18"/>
              </w:rPr>
              <w:t>电机信号故障</w:t>
            </w:r>
          </w:p>
        </w:tc>
        <w:tc>
          <w:tcPr>
            <w:tcW w:w="2520" w:type="dxa"/>
            <w:tcBorders>
              <w:top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43" w:hRule="atLeast"/>
        </w:trPr>
        <w:tc>
          <w:tcPr>
            <w:tcW w:w="1620" w:type="dxa"/>
          </w:tcPr>
          <w:p>
            <w:pPr>
              <w:jc w:val="center"/>
              <w:rPr>
                <w:sz w:val="18"/>
              </w:rPr>
            </w:pPr>
            <w:r>
              <w:rPr>
                <w:rFonts w:hint="eastAsia"/>
                <w:sz w:val="18"/>
              </w:rPr>
              <w:t>E021</w:t>
            </w:r>
          </w:p>
          <w:p>
            <w:pPr>
              <w:jc w:val="center"/>
              <w:rPr>
                <w:sz w:val="18"/>
              </w:rPr>
            </w:pPr>
            <w:r>
              <w:rPr>
                <w:rFonts w:hint="eastAsia"/>
                <w:sz w:val="18"/>
              </w:rPr>
              <w:t>E023</w:t>
            </w:r>
          </w:p>
        </w:tc>
        <w:tc>
          <w:tcPr>
            <w:tcW w:w="1800" w:type="dxa"/>
          </w:tcPr>
          <w:p>
            <w:pPr>
              <w:rPr>
                <w:sz w:val="18"/>
              </w:rPr>
            </w:pPr>
            <w:r>
              <w:rPr>
                <w:rFonts w:hint="eastAsia"/>
                <w:sz w:val="18"/>
              </w:rPr>
              <w:t>电机超负荷</w:t>
            </w:r>
          </w:p>
        </w:tc>
        <w:tc>
          <w:tcPr>
            <w:tcW w:w="2520" w:type="dxa"/>
          </w:tcPr>
          <w:p>
            <w:pPr>
              <w:rPr>
                <w:sz w:val="18"/>
              </w:rPr>
            </w:pPr>
            <w:r>
              <w:rPr>
                <w:rFonts w:hint="eastAsia"/>
                <w:sz w:val="18"/>
              </w:rPr>
              <w:t>电机堵转</w:t>
            </w:r>
          </w:p>
          <w:p>
            <w:pPr>
              <w:rPr>
                <w:sz w:val="18"/>
              </w:rPr>
            </w:pPr>
            <w:r>
              <w:rPr>
                <w:rFonts w:hint="eastAsia"/>
                <w:sz w:val="18"/>
              </w:rPr>
              <w:t>电机超负荷</w:t>
            </w:r>
          </w:p>
        </w:tc>
        <w:tc>
          <w:tcPr>
            <w:tcW w:w="3960" w:type="dxa"/>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E101</w:t>
            </w:r>
          </w:p>
        </w:tc>
        <w:tc>
          <w:tcPr>
            <w:tcW w:w="1800" w:type="dxa"/>
            <w:tcBorders>
              <w:top w:val="single" w:color="auto" w:sz="4" w:space="0"/>
              <w:bottom w:val="single" w:color="auto" w:sz="4" w:space="0"/>
            </w:tcBorders>
            <w:shd w:val="clear" w:color="auto" w:fill="auto"/>
          </w:tcPr>
          <w:p>
            <w:pPr>
              <w:rPr>
                <w:sz w:val="18"/>
              </w:rPr>
            </w:pPr>
            <w:r>
              <w:rPr>
                <w:rFonts w:hint="eastAsia"/>
                <w:sz w:val="18"/>
              </w:rPr>
              <w:t>硬件驱动故障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trPr>
        <w:tc>
          <w:tcPr>
            <w:tcW w:w="1620" w:type="dxa"/>
            <w:tcBorders>
              <w:top w:val="single" w:color="auto" w:sz="4" w:space="0"/>
            </w:tcBorders>
          </w:tcPr>
          <w:p>
            <w:pPr>
              <w:jc w:val="center"/>
              <w:rPr>
                <w:sz w:val="18"/>
              </w:rPr>
            </w:pPr>
            <w:r>
              <w:rPr>
                <w:rFonts w:hint="eastAsia"/>
                <w:sz w:val="18"/>
              </w:rPr>
              <w:t>E111</w:t>
            </w:r>
          </w:p>
          <w:p>
            <w:pPr>
              <w:jc w:val="center"/>
              <w:rPr>
                <w:sz w:val="18"/>
              </w:rPr>
            </w:pPr>
            <w:r>
              <w:rPr>
                <w:rFonts w:hint="eastAsia"/>
                <w:sz w:val="18"/>
              </w:rPr>
              <w:t>E112</w:t>
            </w:r>
          </w:p>
        </w:tc>
        <w:tc>
          <w:tcPr>
            <w:tcW w:w="1800" w:type="dxa"/>
            <w:tcBorders>
              <w:top w:val="single" w:color="auto" w:sz="4" w:space="0"/>
            </w:tcBorders>
          </w:tcPr>
          <w:p>
            <w:pPr>
              <w:rPr>
                <w:sz w:val="18"/>
              </w:rPr>
            </w:pPr>
            <w:r>
              <w:rPr>
                <w:rFonts w:hint="eastAsia"/>
                <w:sz w:val="18"/>
              </w:rPr>
              <w:t>系统电压过高</w:t>
            </w:r>
          </w:p>
        </w:tc>
        <w:tc>
          <w:tcPr>
            <w:tcW w:w="2520" w:type="dxa"/>
            <w:tcBorders>
              <w:top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tcPr>
          <w:p>
            <w:pPr>
              <w:jc w:val="center"/>
              <w:rPr>
                <w:sz w:val="18"/>
              </w:rPr>
            </w:pPr>
            <w:r>
              <w:rPr>
                <w:rFonts w:hint="eastAsia"/>
                <w:sz w:val="18"/>
              </w:rPr>
              <w:t>E121</w:t>
            </w:r>
          </w:p>
          <w:p>
            <w:pPr>
              <w:jc w:val="center"/>
              <w:rPr>
                <w:sz w:val="18"/>
              </w:rPr>
            </w:pPr>
            <w:r>
              <w:rPr>
                <w:rFonts w:hint="eastAsia"/>
                <w:sz w:val="18"/>
              </w:rPr>
              <w:t>E122</w:t>
            </w:r>
          </w:p>
        </w:tc>
        <w:tc>
          <w:tcPr>
            <w:tcW w:w="1800" w:type="dxa"/>
          </w:tcPr>
          <w:p>
            <w:pPr>
              <w:rPr>
                <w:sz w:val="18"/>
              </w:rPr>
            </w:pPr>
            <w:r>
              <w:rPr>
                <w:rFonts w:hint="eastAsia"/>
                <w:sz w:val="18"/>
              </w:rPr>
              <w:t>系统电压过低</w:t>
            </w:r>
          </w:p>
        </w:tc>
        <w:tc>
          <w:tcPr>
            <w:tcW w:w="2520" w:type="dxa"/>
          </w:tcPr>
          <w:p>
            <w:pPr>
              <w:rPr>
                <w:sz w:val="18"/>
              </w:rPr>
            </w:pPr>
            <w:r>
              <w:rPr>
                <w:rFonts w:hint="eastAsia"/>
                <w:sz w:val="18"/>
              </w:rPr>
              <w:t>实际电压偏低</w:t>
            </w:r>
          </w:p>
          <w:p>
            <w:pPr>
              <w:rPr>
                <w:sz w:val="18"/>
              </w:rPr>
            </w:pPr>
            <w:r>
              <w:rPr>
                <w:rFonts w:hint="eastAsia"/>
                <w:sz w:val="18"/>
              </w:rPr>
              <w:t>电压检测有误</w:t>
            </w:r>
          </w:p>
        </w:tc>
        <w:tc>
          <w:tcPr>
            <w:tcW w:w="3960" w:type="dxa"/>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E131</w:t>
            </w:r>
          </w:p>
        </w:tc>
        <w:tc>
          <w:tcPr>
            <w:tcW w:w="1800" w:type="dxa"/>
            <w:tcBorders>
              <w:top w:val="single" w:color="auto" w:sz="4" w:space="0"/>
              <w:bottom w:val="single" w:color="auto" w:sz="4" w:space="0"/>
            </w:tcBorders>
            <w:shd w:val="clear" w:color="auto" w:fill="auto"/>
          </w:tcPr>
          <w:p>
            <w:pPr>
              <w:rPr>
                <w:sz w:val="18"/>
              </w:rPr>
            </w:pPr>
            <w:r>
              <w:rPr>
                <w:rFonts w:hint="eastAsia"/>
                <w:sz w:val="18"/>
              </w:rPr>
              <w:t>电流检测回路故障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E133</w:t>
            </w:r>
          </w:p>
        </w:tc>
        <w:tc>
          <w:tcPr>
            <w:tcW w:w="1800" w:type="dxa"/>
            <w:tcBorders>
              <w:top w:val="single" w:color="auto" w:sz="4" w:space="0"/>
              <w:bottom w:val="single" w:color="auto" w:sz="4" w:space="0"/>
            </w:tcBorders>
            <w:shd w:val="clear" w:color="auto" w:fill="auto"/>
          </w:tcPr>
          <w:p>
            <w:pPr>
              <w:rPr>
                <w:sz w:val="18"/>
              </w:rPr>
            </w:pPr>
            <w:r>
              <w:rPr>
                <w:rFonts w:hint="eastAsia"/>
                <w:sz w:val="18"/>
              </w:rPr>
              <w:t>OZ回路故障</w:t>
            </w:r>
          </w:p>
        </w:tc>
        <w:tc>
          <w:tcPr>
            <w:tcW w:w="2520" w:type="dxa"/>
            <w:tcBorders>
              <w:top w:val="single" w:color="auto" w:sz="4" w:space="0"/>
              <w:bottom w:val="single" w:color="auto" w:sz="4" w:space="0"/>
            </w:tcBorders>
            <w:shd w:val="clear" w:color="auto" w:fill="auto"/>
          </w:tcPr>
          <w:p>
            <w:pPr>
              <w:rPr>
                <w:sz w:val="18"/>
              </w:rPr>
            </w:pPr>
            <w:r>
              <w:rPr>
                <w:rFonts w:hint="eastAsia"/>
                <w:sz w:val="18"/>
              </w:rPr>
              <w:t>OZ回路非正常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系统OZ回路是否工作正常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E134</w:t>
            </w:r>
          </w:p>
        </w:tc>
        <w:tc>
          <w:tcPr>
            <w:tcW w:w="1800" w:type="dxa"/>
            <w:tcBorders>
              <w:top w:val="single" w:color="auto" w:sz="4" w:space="0"/>
              <w:bottom w:val="single" w:color="auto" w:sz="4" w:space="0"/>
            </w:tcBorders>
            <w:shd w:val="clear" w:color="auto" w:fill="auto"/>
          </w:tcPr>
          <w:p>
            <w:pPr>
              <w:rPr>
                <w:sz w:val="18"/>
              </w:rPr>
            </w:pPr>
            <w:r>
              <w:rPr>
                <w:rFonts w:hint="eastAsia"/>
                <w:sz w:val="18"/>
              </w:rPr>
              <w:t>DBFLT故障</w:t>
            </w:r>
          </w:p>
        </w:tc>
        <w:tc>
          <w:tcPr>
            <w:tcW w:w="2520" w:type="dxa"/>
            <w:tcBorders>
              <w:top w:val="single" w:color="auto" w:sz="4" w:space="0"/>
              <w:bottom w:val="single" w:color="auto" w:sz="4" w:space="0"/>
            </w:tcBorders>
            <w:shd w:val="clear" w:color="auto" w:fill="auto"/>
          </w:tcPr>
          <w:p>
            <w:pPr>
              <w:rPr>
                <w:sz w:val="18"/>
              </w:rPr>
            </w:pPr>
            <w:r>
              <w:rPr>
                <w:rFonts w:hint="eastAsia"/>
                <w:sz w:val="18"/>
              </w:rPr>
              <w:t>自动电阻回路非正常</w:t>
            </w:r>
          </w:p>
        </w:tc>
        <w:tc>
          <w:tcPr>
            <w:tcW w:w="3960" w:type="dxa"/>
            <w:tcBorders>
              <w:top w:val="single" w:color="auto" w:sz="4" w:space="0"/>
              <w:bottom w:val="single" w:color="auto" w:sz="4" w:space="0"/>
            </w:tcBorders>
            <w:shd w:val="clear" w:color="auto" w:fill="auto"/>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tcPr>
          <w:p>
            <w:pPr>
              <w:jc w:val="center"/>
              <w:rPr>
                <w:sz w:val="18"/>
              </w:rPr>
            </w:pPr>
            <w:r>
              <w:rPr>
                <w:rFonts w:hint="eastAsia"/>
                <w:sz w:val="18"/>
              </w:rPr>
              <w:t>E201</w:t>
            </w:r>
          </w:p>
        </w:tc>
        <w:tc>
          <w:tcPr>
            <w:tcW w:w="1800" w:type="dxa"/>
            <w:tcBorders>
              <w:top w:val="single" w:color="auto" w:sz="4" w:space="0"/>
              <w:bottom w:val="single" w:color="auto" w:sz="4" w:space="0"/>
            </w:tcBorders>
            <w:shd w:val="clear" w:color="auto" w:fill="auto"/>
          </w:tcPr>
          <w:p>
            <w:pPr>
              <w:rPr>
                <w:sz w:val="18"/>
              </w:rPr>
            </w:pPr>
            <w:r>
              <w:rPr>
                <w:rFonts w:hint="eastAsia"/>
                <w:sz w:val="18"/>
              </w:rPr>
              <w:t>电机电流过大</w:t>
            </w:r>
          </w:p>
        </w:tc>
        <w:tc>
          <w:tcPr>
            <w:tcW w:w="2520" w:type="dxa"/>
            <w:tcBorders>
              <w:top w:val="single" w:color="auto" w:sz="4" w:space="0"/>
              <w:bottom w:val="single" w:color="auto" w:sz="4" w:space="0"/>
            </w:tcBorders>
            <w:shd w:val="clear" w:color="auto" w:fill="auto"/>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bottom w:val="single" w:color="auto" w:sz="4" w:space="0"/>
            </w:tcBorders>
            <w:shd w:val="clear" w:color="auto" w:fill="auto"/>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tcBorders>
              <w:top w:val="single" w:color="auto" w:sz="4" w:space="0"/>
            </w:tcBorders>
          </w:tcPr>
          <w:p>
            <w:pPr>
              <w:jc w:val="center"/>
              <w:rPr>
                <w:sz w:val="18"/>
              </w:rPr>
            </w:pPr>
            <w:r>
              <w:rPr>
                <w:rFonts w:hint="eastAsia"/>
                <w:sz w:val="18"/>
              </w:rPr>
              <w:t>E211</w:t>
            </w:r>
          </w:p>
          <w:p>
            <w:pPr>
              <w:jc w:val="center"/>
              <w:rPr>
                <w:sz w:val="18"/>
              </w:rPr>
            </w:pPr>
            <w:r>
              <w:rPr>
                <w:rFonts w:hint="eastAsia"/>
                <w:sz w:val="18"/>
              </w:rPr>
              <w:t>E212</w:t>
            </w:r>
          </w:p>
        </w:tc>
        <w:tc>
          <w:tcPr>
            <w:tcW w:w="1800" w:type="dxa"/>
            <w:tcBorders>
              <w:top w:val="single" w:color="auto" w:sz="4" w:space="0"/>
            </w:tcBorders>
          </w:tcPr>
          <w:p>
            <w:pPr>
              <w:rPr>
                <w:sz w:val="18"/>
              </w:rPr>
            </w:pPr>
            <w:r>
              <w:rPr>
                <w:rFonts w:hint="eastAsia"/>
                <w:sz w:val="18"/>
              </w:rPr>
              <w:t>电机运转非正常</w:t>
            </w:r>
          </w:p>
        </w:tc>
        <w:tc>
          <w:tcPr>
            <w:tcW w:w="2520" w:type="dxa"/>
            <w:tcBorders>
              <w:top w:val="single" w:color="auto" w:sz="4" w:space="0"/>
            </w:tcBorders>
          </w:tcPr>
          <w:p>
            <w:pPr>
              <w:rPr>
                <w:sz w:val="18"/>
              </w:rPr>
            </w:pPr>
            <w:r>
              <w:rPr>
                <w:rFonts w:hint="eastAsia"/>
                <w:sz w:val="18"/>
              </w:rPr>
              <w:t>电机运转非正常</w:t>
            </w:r>
          </w:p>
        </w:tc>
        <w:tc>
          <w:tcPr>
            <w:tcW w:w="3960" w:type="dxa"/>
            <w:tcBorders>
              <w:top w:val="single" w:color="auto" w:sz="4"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E301</w:t>
            </w:r>
          </w:p>
        </w:tc>
        <w:tc>
          <w:tcPr>
            <w:tcW w:w="1800" w:type="dxa"/>
          </w:tcPr>
          <w:p>
            <w:pPr>
              <w:rPr>
                <w:sz w:val="18"/>
              </w:rPr>
            </w:pPr>
            <w:r>
              <w:rPr>
                <w:rFonts w:hint="eastAsia"/>
                <w:sz w:val="18"/>
              </w:rPr>
              <w:t>操作盒通讯不良</w:t>
            </w:r>
          </w:p>
        </w:tc>
        <w:tc>
          <w:tcPr>
            <w:tcW w:w="2520" w:type="dxa"/>
          </w:tcPr>
          <w:p>
            <w:pPr>
              <w:rPr>
                <w:sz w:val="18"/>
              </w:rPr>
            </w:pPr>
            <w:r>
              <w:rPr>
                <w:rFonts w:hint="eastAsia"/>
                <w:sz w:val="18"/>
              </w:rPr>
              <w:t>机头操作盒通讯数据丢失</w:t>
            </w:r>
          </w:p>
          <w:p>
            <w:pPr>
              <w:rPr>
                <w:sz w:val="18"/>
              </w:rPr>
            </w:pPr>
          </w:p>
        </w:tc>
        <w:tc>
          <w:tcPr>
            <w:tcW w:w="3960" w:type="dxa"/>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E302</w:t>
            </w:r>
          </w:p>
        </w:tc>
        <w:tc>
          <w:tcPr>
            <w:tcW w:w="1800" w:type="dxa"/>
          </w:tcPr>
          <w:p>
            <w:pPr>
              <w:rPr>
                <w:sz w:val="18"/>
              </w:rPr>
            </w:pPr>
            <w:r>
              <w:rPr>
                <w:rFonts w:hint="eastAsia"/>
                <w:sz w:val="18"/>
              </w:rPr>
              <w:t>操作盒E2PROM 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E303</w:t>
            </w:r>
          </w:p>
        </w:tc>
        <w:tc>
          <w:tcPr>
            <w:tcW w:w="1800" w:type="dxa"/>
          </w:tcPr>
          <w:p>
            <w:pPr>
              <w:rPr>
                <w:sz w:val="18"/>
              </w:rPr>
            </w:pPr>
            <w:r>
              <w:rPr>
                <w:rFonts w:hint="eastAsia"/>
                <w:sz w:val="18"/>
              </w:rPr>
              <w:t>SPI通讯故障</w:t>
            </w:r>
          </w:p>
        </w:tc>
        <w:tc>
          <w:tcPr>
            <w:tcW w:w="2520" w:type="dxa"/>
          </w:tcPr>
          <w:p>
            <w:pPr>
              <w:rPr>
                <w:sz w:val="18"/>
              </w:rPr>
            </w:pPr>
            <w:r>
              <w:rPr>
                <w:rFonts w:hint="eastAsia"/>
                <w:sz w:val="18"/>
              </w:rPr>
              <w:t>主控与步进内部故障</w:t>
            </w:r>
          </w:p>
        </w:tc>
        <w:tc>
          <w:tcPr>
            <w:tcW w:w="3960" w:type="dxa"/>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E304</w:t>
            </w:r>
          </w:p>
        </w:tc>
        <w:tc>
          <w:tcPr>
            <w:tcW w:w="1800" w:type="dxa"/>
          </w:tcPr>
          <w:p>
            <w:pPr>
              <w:rPr>
                <w:sz w:val="18"/>
              </w:rPr>
            </w:pPr>
            <w:r>
              <w:rPr>
                <w:sz w:val="18"/>
              </w:rPr>
              <w:t>HMI主从芯片通信故障</w:t>
            </w:r>
          </w:p>
        </w:tc>
        <w:tc>
          <w:tcPr>
            <w:tcW w:w="2520" w:type="dxa"/>
          </w:tcPr>
          <w:p>
            <w:pPr>
              <w:rPr>
                <w:sz w:val="18"/>
              </w:rPr>
            </w:pPr>
            <w:r>
              <w:rPr>
                <w:rFonts w:hint="eastAsia"/>
                <w:sz w:val="18"/>
              </w:rPr>
              <w:t>操作盒内部故障</w:t>
            </w:r>
          </w:p>
        </w:tc>
        <w:tc>
          <w:tcPr>
            <w:tcW w:w="3960" w:type="dxa"/>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E402</w:t>
            </w:r>
          </w:p>
        </w:tc>
        <w:tc>
          <w:tcPr>
            <w:tcW w:w="1800" w:type="dxa"/>
          </w:tcPr>
          <w:p>
            <w:pPr>
              <w:rPr>
                <w:sz w:val="18"/>
              </w:rPr>
            </w:pPr>
            <w:r>
              <w:rPr>
                <w:rFonts w:hint="eastAsia"/>
                <w:sz w:val="18"/>
              </w:rPr>
              <w:t>踏板ID故障</w:t>
            </w:r>
          </w:p>
        </w:tc>
        <w:tc>
          <w:tcPr>
            <w:tcW w:w="2520" w:type="dxa"/>
          </w:tcPr>
          <w:p>
            <w:pPr>
              <w:rPr>
                <w:sz w:val="18"/>
              </w:rPr>
            </w:pPr>
            <w:r>
              <w:rPr>
                <w:rFonts w:hint="eastAsia"/>
                <w:sz w:val="18"/>
              </w:rPr>
              <w:t>踏板辨识故障</w:t>
            </w:r>
          </w:p>
        </w:tc>
        <w:tc>
          <w:tcPr>
            <w:tcW w:w="3960" w:type="dxa"/>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E403</w:t>
            </w:r>
          </w:p>
        </w:tc>
        <w:tc>
          <w:tcPr>
            <w:tcW w:w="1800" w:type="dxa"/>
          </w:tcPr>
          <w:p>
            <w:pPr>
              <w:rPr>
                <w:sz w:val="18"/>
              </w:rPr>
            </w:pPr>
            <w:r>
              <w:rPr>
                <w:rFonts w:hint="eastAsia"/>
                <w:sz w:val="18"/>
              </w:rPr>
              <w:t>踏板零位校正故障</w:t>
            </w:r>
          </w:p>
        </w:tc>
        <w:tc>
          <w:tcPr>
            <w:tcW w:w="2520" w:type="dxa"/>
          </w:tcPr>
          <w:p>
            <w:pPr>
              <w:rPr>
                <w:sz w:val="18"/>
              </w:rPr>
            </w:pPr>
            <w:r>
              <w:rPr>
                <w:rFonts w:hint="eastAsia"/>
                <w:sz w:val="18"/>
              </w:rPr>
              <w:t>踏板零位校正值超出范围</w:t>
            </w:r>
          </w:p>
        </w:tc>
        <w:tc>
          <w:tcPr>
            <w:tcW w:w="3960" w:type="dxa"/>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kern w:val="0"/>
                <w:szCs w:val="21"/>
              </w:rPr>
              <w:t>E501</w:t>
            </w:r>
          </w:p>
        </w:tc>
        <w:tc>
          <w:tcPr>
            <w:tcW w:w="1800" w:type="dxa"/>
          </w:tcPr>
          <w:p>
            <w:pPr>
              <w:rPr>
                <w:szCs w:val="21"/>
              </w:rPr>
            </w:pPr>
            <w:r>
              <w:rPr>
                <w:rFonts w:hint="eastAsia" w:ascii="宋体" w:hAnsi="宋体"/>
                <w:kern w:val="0"/>
                <w:szCs w:val="21"/>
              </w:rPr>
              <w:t>翻抬开关故障</w:t>
            </w:r>
          </w:p>
        </w:tc>
        <w:tc>
          <w:tcPr>
            <w:tcW w:w="2520" w:type="dxa"/>
          </w:tcPr>
          <w:p>
            <w:pPr>
              <w:rPr>
                <w:szCs w:val="21"/>
              </w:rPr>
            </w:pPr>
            <w:r>
              <w:rPr>
                <w:rFonts w:hint="eastAsia" w:ascii="宋体" w:hAnsi="宋体"/>
                <w:kern w:val="0"/>
                <w:szCs w:val="21"/>
              </w:rPr>
              <w:t>翻抬开关有效</w:t>
            </w:r>
          </w:p>
        </w:tc>
        <w:tc>
          <w:tcPr>
            <w:tcW w:w="3960" w:type="dxa"/>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kern w:val="0"/>
                <w:szCs w:val="21"/>
              </w:rPr>
              <w:t>E502</w:t>
            </w:r>
          </w:p>
        </w:tc>
        <w:tc>
          <w:tcPr>
            <w:tcW w:w="1800" w:type="dxa"/>
          </w:tcPr>
          <w:p>
            <w:pPr>
              <w:rPr>
                <w:rFonts w:ascii="宋体" w:hAnsi="宋体"/>
                <w:kern w:val="0"/>
                <w:szCs w:val="21"/>
              </w:rPr>
            </w:pPr>
            <w:r>
              <w:rPr>
                <w:rFonts w:hint="eastAsia"/>
                <w:sz w:val="18"/>
              </w:rPr>
              <w:t>油量报警故障</w:t>
            </w:r>
          </w:p>
        </w:tc>
        <w:tc>
          <w:tcPr>
            <w:tcW w:w="2520" w:type="dxa"/>
          </w:tcPr>
          <w:p>
            <w:pPr>
              <w:rPr>
                <w:rFonts w:ascii="宋体" w:hAnsi="宋体"/>
                <w:kern w:val="0"/>
                <w:szCs w:val="21"/>
              </w:rPr>
            </w:pPr>
            <w:r>
              <w:rPr>
                <w:rFonts w:hint="eastAsia"/>
                <w:sz w:val="18"/>
              </w:rPr>
              <w:t>油量报警故障</w:t>
            </w:r>
          </w:p>
        </w:tc>
        <w:tc>
          <w:tcPr>
            <w:tcW w:w="3960" w:type="dxa"/>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E601</w:t>
            </w:r>
            <w:r>
              <w:rPr>
                <w:rFonts w:hint="eastAsia"/>
                <w:sz w:val="18"/>
              </w:rPr>
              <w:tab/>
            </w:r>
          </w:p>
        </w:tc>
        <w:tc>
          <w:tcPr>
            <w:tcW w:w="1800" w:type="dxa"/>
          </w:tcPr>
          <w:p>
            <w:pPr>
              <w:rPr>
                <w:sz w:val="18"/>
              </w:rPr>
            </w:pPr>
            <w:r>
              <w:rPr>
                <w:rFonts w:hint="eastAsia"/>
                <w:sz w:val="18"/>
              </w:rPr>
              <w:t>送料步进电机硬件驱动故障</w:t>
            </w:r>
          </w:p>
        </w:tc>
        <w:tc>
          <w:tcPr>
            <w:tcW w:w="2520" w:type="dxa"/>
          </w:tcPr>
          <w:p>
            <w:pPr>
              <w:rPr>
                <w:sz w:val="18"/>
              </w:rPr>
            </w:pPr>
            <w:r>
              <w:rPr>
                <w:rFonts w:hint="eastAsia"/>
                <w:sz w:val="18"/>
              </w:rPr>
              <w:t>送布电机</w:t>
            </w:r>
            <w:r>
              <w:rPr>
                <w:sz w:val="18"/>
              </w:rPr>
              <w:t>STEP2</w:t>
            </w:r>
            <w:r>
              <w:rPr>
                <w:rFonts w:hint="eastAsia"/>
                <w:sz w:val="18"/>
              </w:rPr>
              <w:t>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E602</w:t>
            </w:r>
          </w:p>
        </w:tc>
        <w:tc>
          <w:tcPr>
            <w:tcW w:w="1800" w:type="dxa"/>
          </w:tcPr>
          <w:p>
            <w:pPr>
              <w:rPr>
                <w:sz w:val="18"/>
              </w:rPr>
            </w:pPr>
            <w:r>
              <w:rPr>
                <w:rFonts w:hint="eastAsia"/>
                <w:sz w:val="18"/>
              </w:rPr>
              <w:t>送料步进电机软件过流故障</w:t>
            </w:r>
          </w:p>
        </w:tc>
        <w:tc>
          <w:tcPr>
            <w:tcW w:w="2520" w:type="dxa"/>
          </w:tcPr>
          <w:p>
            <w:pPr>
              <w:rPr>
                <w:sz w:val="18"/>
              </w:rPr>
            </w:pPr>
            <w:r>
              <w:rPr>
                <w:rFonts w:hint="eastAsia"/>
                <w:sz w:val="18"/>
              </w:rPr>
              <w:t>送布电机</w:t>
            </w:r>
            <w:r>
              <w:rPr>
                <w:sz w:val="18"/>
              </w:rPr>
              <w:t>STEP2</w:t>
            </w:r>
            <w:r>
              <w:rPr>
                <w:rFonts w:hint="eastAsia"/>
                <w:sz w:val="18"/>
              </w:rPr>
              <w:t>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E603</w:t>
            </w:r>
            <w:r>
              <w:rPr>
                <w:rFonts w:hint="eastAsia"/>
                <w:sz w:val="18"/>
              </w:rPr>
              <w:tab/>
            </w:r>
          </w:p>
        </w:tc>
        <w:tc>
          <w:tcPr>
            <w:tcW w:w="1800" w:type="dxa"/>
          </w:tcPr>
          <w:p>
            <w:pPr>
              <w:rPr>
                <w:sz w:val="18"/>
              </w:rPr>
            </w:pPr>
            <w:r>
              <w:rPr>
                <w:rFonts w:hint="eastAsia"/>
                <w:sz w:val="18"/>
              </w:rPr>
              <w:t>送料步进电机电流检测回路故障</w:t>
            </w:r>
          </w:p>
        </w:tc>
        <w:tc>
          <w:tcPr>
            <w:tcW w:w="2520" w:type="dxa"/>
          </w:tcPr>
          <w:p>
            <w:pPr>
              <w:rPr>
                <w:sz w:val="18"/>
              </w:rPr>
            </w:pPr>
            <w:r>
              <w:rPr>
                <w:rFonts w:hint="eastAsia"/>
                <w:sz w:val="18"/>
              </w:rPr>
              <w:t>送布电机</w:t>
            </w:r>
            <w:r>
              <w:rPr>
                <w:sz w:val="18"/>
              </w:rPr>
              <w:t>STEP2</w:t>
            </w:r>
            <w:r>
              <w:rPr>
                <w:rFonts w:hint="eastAsia"/>
                <w:sz w:val="18"/>
              </w:rPr>
              <w:t>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kern w:val="0"/>
                <w:szCs w:val="21"/>
              </w:rPr>
            </w:pPr>
            <w:r>
              <w:rPr>
                <w:rFonts w:hint="eastAsia"/>
                <w:sz w:val="18"/>
              </w:rPr>
              <w:t>E604</w:t>
            </w:r>
          </w:p>
        </w:tc>
        <w:tc>
          <w:tcPr>
            <w:tcW w:w="1800" w:type="dxa"/>
          </w:tcPr>
          <w:p>
            <w:pPr>
              <w:rPr>
                <w:sz w:val="18"/>
              </w:rPr>
            </w:pPr>
            <w:r>
              <w:rPr>
                <w:rFonts w:hint="eastAsia"/>
                <w:sz w:val="18"/>
              </w:rPr>
              <w:t>送料步进电机找零位信号故障</w:t>
            </w:r>
          </w:p>
        </w:tc>
        <w:tc>
          <w:tcPr>
            <w:tcW w:w="2520" w:type="dxa"/>
          </w:tcPr>
          <w:p>
            <w:pPr>
              <w:rPr>
                <w:sz w:val="18"/>
              </w:rPr>
            </w:pPr>
            <w:r>
              <w:rPr>
                <w:rFonts w:hint="eastAsia"/>
                <w:sz w:val="18"/>
              </w:rPr>
              <w:t>送布电机</w:t>
            </w:r>
            <w:r>
              <w:rPr>
                <w:sz w:val="18"/>
              </w:rPr>
              <w:t>STEP2</w:t>
            </w:r>
            <w:r>
              <w:rPr>
                <w:rFonts w:hint="eastAsia"/>
                <w:sz w:val="18"/>
              </w:rPr>
              <w:t>初始机械角度不对</w:t>
            </w:r>
          </w:p>
        </w:tc>
        <w:tc>
          <w:tcPr>
            <w:tcW w:w="3960" w:type="dxa"/>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E605</w:t>
            </w:r>
          </w:p>
        </w:tc>
        <w:tc>
          <w:tcPr>
            <w:tcW w:w="1800" w:type="dxa"/>
          </w:tcPr>
          <w:p>
            <w:pPr>
              <w:rPr>
                <w:sz w:val="18"/>
              </w:rPr>
            </w:pPr>
            <w:r>
              <w:rPr>
                <w:rFonts w:hint="eastAsia"/>
                <w:sz w:val="18"/>
              </w:rPr>
              <w:t>送料步进电机堵转</w:t>
            </w:r>
          </w:p>
        </w:tc>
        <w:tc>
          <w:tcPr>
            <w:tcW w:w="2520" w:type="dxa"/>
          </w:tcPr>
          <w:p>
            <w:pPr>
              <w:rPr>
                <w:sz w:val="18"/>
              </w:rPr>
            </w:pPr>
            <w:r>
              <w:rPr>
                <w:rFonts w:hint="eastAsia"/>
                <w:sz w:val="18"/>
              </w:rPr>
              <w:t>送布电机</w:t>
            </w:r>
            <w:r>
              <w:rPr>
                <w:sz w:val="18"/>
              </w:rPr>
              <w:t>STEP2</w:t>
            </w:r>
            <w:r>
              <w:rPr>
                <w:rFonts w:hint="eastAsia"/>
                <w:sz w:val="18"/>
              </w:rPr>
              <w:t>初始时 编码器或者转子卡死</w:t>
            </w:r>
          </w:p>
        </w:tc>
        <w:tc>
          <w:tcPr>
            <w:tcW w:w="3960" w:type="dxa"/>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E606</w:t>
            </w:r>
            <w:r>
              <w:rPr>
                <w:rFonts w:hint="eastAsia"/>
                <w:sz w:val="18"/>
              </w:rPr>
              <w:tab/>
            </w:r>
          </w:p>
        </w:tc>
        <w:tc>
          <w:tcPr>
            <w:tcW w:w="1800" w:type="dxa"/>
          </w:tcPr>
          <w:p>
            <w:pPr>
              <w:rPr>
                <w:sz w:val="18"/>
              </w:rPr>
            </w:pPr>
            <w:r>
              <w:rPr>
                <w:rFonts w:hint="eastAsia"/>
                <w:sz w:val="18"/>
              </w:rPr>
              <w:t>送料步进电机位置误差过大</w:t>
            </w:r>
          </w:p>
        </w:tc>
        <w:tc>
          <w:tcPr>
            <w:tcW w:w="2520" w:type="dxa"/>
          </w:tcPr>
          <w:p>
            <w:pPr>
              <w:rPr>
                <w:sz w:val="18"/>
              </w:rPr>
            </w:pPr>
            <w:r>
              <w:rPr>
                <w:rFonts w:hint="eastAsia"/>
                <w:sz w:val="18"/>
              </w:rPr>
              <w:t>送布电机</w:t>
            </w:r>
            <w:r>
              <w:rPr>
                <w:sz w:val="18"/>
              </w:rPr>
              <w:t>STEP2</w:t>
            </w:r>
            <w:r>
              <w:rPr>
                <w:rFonts w:hint="eastAsia"/>
                <w:sz w:val="18"/>
              </w:rPr>
              <w:t>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E607</w:t>
            </w:r>
          </w:p>
        </w:tc>
        <w:tc>
          <w:tcPr>
            <w:tcW w:w="1800" w:type="dxa"/>
          </w:tcPr>
          <w:p>
            <w:pPr>
              <w:rPr>
                <w:sz w:val="18"/>
              </w:rPr>
            </w:pPr>
            <w:r>
              <w:rPr>
                <w:rFonts w:hint="eastAsia"/>
                <w:sz w:val="18"/>
              </w:rPr>
              <w:t>剪线压脚步进电机硬件驱动故障</w:t>
            </w:r>
          </w:p>
        </w:tc>
        <w:tc>
          <w:tcPr>
            <w:tcW w:w="2520" w:type="dxa"/>
          </w:tcPr>
          <w:p>
            <w:pPr>
              <w:rPr>
                <w:sz w:val="18"/>
              </w:rPr>
            </w:pPr>
            <w:r>
              <w:rPr>
                <w:rFonts w:hint="eastAsia"/>
                <w:sz w:val="18"/>
              </w:rPr>
              <w:t>压脚剪线电机STEP1硬件过流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E608</w:t>
            </w:r>
          </w:p>
        </w:tc>
        <w:tc>
          <w:tcPr>
            <w:tcW w:w="1800" w:type="dxa"/>
          </w:tcPr>
          <w:p>
            <w:pPr>
              <w:rPr>
                <w:sz w:val="18"/>
              </w:rPr>
            </w:pPr>
            <w:r>
              <w:rPr>
                <w:rFonts w:hint="eastAsia"/>
                <w:sz w:val="18"/>
              </w:rPr>
              <w:t>剪线压脚步进电机软件过流故障</w:t>
            </w:r>
          </w:p>
        </w:tc>
        <w:tc>
          <w:tcPr>
            <w:tcW w:w="2520" w:type="dxa"/>
          </w:tcPr>
          <w:p>
            <w:pPr>
              <w:rPr>
                <w:sz w:val="18"/>
              </w:rPr>
            </w:pPr>
            <w:r>
              <w:rPr>
                <w:rFonts w:hint="eastAsia"/>
                <w:sz w:val="18"/>
              </w:rPr>
              <w:t>压脚剪线电机STEP1软件过流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E609</w:t>
            </w:r>
          </w:p>
        </w:tc>
        <w:tc>
          <w:tcPr>
            <w:tcW w:w="1800" w:type="dxa"/>
          </w:tcPr>
          <w:p>
            <w:pPr>
              <w:rPr>
                <w:sz w:val="18"/>
              </w:rPr>
            </w:pPr>
            <w:r>
              <w:rPr>
                <w:rFonts w:hint="eastAsia"/>
                <w:sz w:val="18"/>
              </w:rPr>
              <w:t>剪线压脚步进电机电流检测回路故障</w:t>
            </w:r>
          </w:p>
        </w:tc>
        <w:tc>
          <w:tcPr>
            <w:tcW w:w="2520" w:type="dxa"/>
          </w:tcPr>
          <w:p>
            <w:pPr>
              <w:rPr>
                <w:sz w:val="18"/>
              </w:rPr>
            </w:pPr>
            <w:r>
              <w:rPr>
                <w:rFonts w:hint="eastAsia"/>
                <w:sz w:val="18"/>
              </w:rPr>
              <w:t>压脚剪线电机STEP1电流检测回路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E610</w:t>
            </w:r>
          </w:p>
        </w:tc>
        <w:tc>
          <w:tcPr>
            <w:tcW w:w="1800" w:type="dxa"/>
          </w:tcPr>
          <w:p>
            <w:pPr>
              <w:rPr>
                <w:sz w:val="18"/>
              </w:rPr>
            </w:pPr>
            <w:r>
              <w:rPr>
                <w:rFonts w:hint="eastAsia"/>
                <w:sz w:val="18"/>
              </w:rPr>
              <w:t>剪线压脚步进电机找零位信号故障</w:t>
            </w:r>
          </w:p>
        </w:tc>
        <w:tc>
          <w:tcPr>
            <w:tcW w:w="2520" w:type="dxa"/>
          </w:tcPr>
          <w:p>
            <w:pPr>
              <w:rPr>
                <w:sz w:val="18"/>
              </w:rPr>
            </w:pPr>
            <w:r>
              <w:rPr>
                <w:rFonts w:hint="eastAsia"/>
                <w:sz w:val="18"/>
              </w:rPr>
              <w:t>压脚剪线电机STEP1初始机械角度</w:t>
            </w:r>
          </w:p>
        </w:tc>
        <w:tc>
          <w:tcPr>
            <w:tcW w:w="3960" w:type="dxa"/>
            <w:vAlign w:val="center"/>
          </w:tcPr>
          <w:p>
            <w:pPr>
              <w:rPr>
                <w:sz w:val="18"/>
              </w:rPr>
            </w:pPr>
            <w:r>
              <w:rPr>
                <w:rFonts w:hint="eastAsia"/>
                <w:sz w:val="18"/>
              </w:rPr>
              <w:t>压脚剪线电机插头是否接触良好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E611</w:t>
            </w:r>
          </w:p>
        </w:tc>
        <w:tc>
          <w:tcPr>
            <w:tcW w:w="1800" w:type="dxa"/>
          </w:tcPr>
          <w:p>
            <w:pPr>
              <w:rPr>
                <w:sz w:val="18"/>
              </w:rPr>
            </w:pPr>
            <w:r>
              <w:rPr>
                <w:rFonts w:hint="eastAsia"/>
                <w:sz w:val="18"/>
              </w:rPr>
              <w:t>剪线压脚步进电机堵转</w:t>
            </w:r>
          </w:p>
        </w:tc>
        <w:tc>
          <w:tcPr>
            <w:tcW w:w="2520" w:type="dxa"/>
          </w:tcPr>
          <w:p>
            <w:pPr>
              <w:rPr>
                <w:sz w:val="18"/>
              </w:rPr>
            </w:pPr>
            <w:r>
              <w:rPr>
                <w:rFonts w:hint="eastAsia"/>
                <w:sz w:val="18"/>
              </w:rPr>
              <w:t>压脚剪线电机STEP1初始时 编码器或者转子卡死</w:t>
            </w:r>
          </w:p>
        </w:tc>
        <w:tc>
          <w:tcPr>
            <w:tcW w:w="3960" w:type="dxa"/>
            <w:vAlign w:val="center"/>
          </w:tcPr>
          <w:p>
            <w:pPr>
              <w:rPr>
                <w:sz w:val="18"/>
              </w:rPr>
            </w:pPr>
            <w:r>
              <w:rPr>
                <w:rFonts w:hint="eastAsia"/>
                <w:sz w:val="18"/>
              </w:rPr>
              <w:t>压脚剪线电机插头是否接触良好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E612</w:t>
            </w:r>
          </w:p>
        </w:tc>
        <w:tc>
          <w:tcPr>
            <w:tcW w:w="1800" w:type="dxa"/>
          </w:tcPr>
          <w:p>
            <w:pPr>
              <w:rPr>
                <w:sz w:val="18"/>
              </w:rPr>
            </w:pPr>
            <w:r>
              <w:rPr>
                <w:rFonts w:hint="eastAsia"/>
                <w:sz w:val="18"/>
              </w:rPr>
              <w:t>剪线压脚步进电机位置误差过大</w:t>
            </w:r>
          </w:p>
        </w:tc>
        <w:tc>
          <w:tcPr>
            <w:tcW w:w="2520" w:type="dxa"/>
          </w:tcPr>
          <w:p>
            <w:pPr>
              <w:rPr>
                <w:sz w:val="18"/>
              </w:rPr>
            </w:pPr>
            <w:r>
              <w:rPr>
                <w:rFonts w:hint="eastAsia"/>
                <w:sz w:val="18"/>
              </w:rPr>
              <w:t>压脚剪线电机STEP1电机绕组回路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P.oFF</w:t>
            </w:r>
          </w:p>
        </w:tc>
        <w:tc>
          <w:tcPr>
            <w:tcW w:w="1800" w:type="dxa"/>
          </w:tcPr>
          <w:p>
            <w:pPr>
              <w:rPr>
                <w:sz w:val="18"/>
              </w:rPr>
            </w:pPr>
            <w:r>
              <w:rPr>
                <w:rFonts w:hint="eastAsia"/>
                <w:sz w:val="18"/>
              </w:rPr>
              <w:t>掉电显示</w:t>
            </w:r>
          </w:p>
        </w:tc>
        <w:tc>
          <w:tcPr>
            <w:tcW w:w="2520" w:type="dxa"/>
          </w:tcPr>
          <w:p>
            <w:pPr>
              <w:rPr>
                <w:sz w:val="18"/>
              </w:rPr>
            </w:pPr>
            <w:r>
              <w:rPr>
                <w:rFonts w:hint="eastAsia"/>
                <w:sz w:val="18"/>
              </w:rPr>
              <w:t>电源关闭</w:t>
            </w:r>
          </w:p>
        </w:tc>
        <w:tc>
          <w:tcPr>
            <w:tcW w:w="3960" w:type="dxa"/>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 xml:space="preserve">EvAL </w:t>
            </w:r>
          </w:p>
        </w:tc>
        <w:tc>
          <w:tcPr>
            <w:tcW w:w="1800" w:type="dxa"/>
          </w:tcPr>
          <w:p>
            <w:pPr>
              <w:rPr>
                <w:sz w:val="18"/>
              </w:rPr>
            </w:pPr>
            <w:r>
              <w:rPr>
                <w:rFonts w:hint="eastAsia"/>
                <w:sz w:val="18"/>
              </w:rPr>
              <w:t>试用保护故障</w:t>
            </w:r>
          </w:p>
        </w:tc>
        <w:tc>
          <w:tcPr>
            <w:tcW w:w="2520" w:type="dxa"/>
          </w:tcPr>
          <w:p>
            <w:pPr>
              <w:rPr>
                <w:sz w:val="18"/>
              </w:rPr>
            </w:pPr>
            <w:r>
              <w:rPr>
                <w:rFonts w:hint="eastAsia"/>
                <w:sz w:val="18"/>
              </w:rPr>
              <w:t>试用时间到</w:t>
            </w:r>
          </w:p>
        </w:tc>
        <w:tc>
          <w:tcPr>
            <w:tcW w:w="3960" w:type="dxa"/>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L.bob</w:t>
            </w:r>
          </w:p>
        </w:tc>
        <w:tc>
          <w:tcPr>
            <w:tcW w:w="1800" w:type="dxa"/>
          </w:tcPr>
          <w:p>
            <w:pPr>
              <w:rPr>
                <w:sz w:val="18"/>
              </w:rPr>
            </w:pPr>
            <w:r>
              <w:rPr>
                <w:rFonts w:hint="eastAsia"/>
                <w:sz w:val="18"/>
              </w:rPr>
              <w:t>底线提示</w:t>
            </w:r>
          </w:p>
        </w:tc>
        <w:tc>
          <w:tcPr>
            <w:tcW w:w="2520" w:type="dxa"/>
          </w:tcPr>
          <w:p>
            <w:pPr>
              <w:rPr>
                <w:sz w:val="18"/>
              </w:rPr>
            </w:pPr>
            <w:r>
              <w:rPr>
                <w:rFonts w:hint="eastAsia"/>
                <w:sz w:val="18"/>
              </w:rPr>
              <w:t>底线计数值为负</w:t>
            </w:r>
          </w:p>
        </w:tc>
        <w:tc>
          <w:tcPr>
            <w:tcW w:w="3960" w:type="dxa"/>
            <w:vAlign w:val="center"/>
          </w:tcPr>
          <w:p>
            <w:pPr>
              <w:rPr>
                <w:sz w:val="18"/>
              </w:rPr>
            </w:pPr>
            <w:r>
              <w:rPr>
                <w:rFonts w:hint="eastAsia"/>
                <w:sz w:val="18"/>
              </w:rPr>
              <w:t>更换底线后按S键进入界面，长按“前固缝”键2秒以上取消提示状态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P.bob</w:t>
            </w:r>
          </w:p>
        </w:tc>
        <w:tc>
          <w:tcPr>
            <w:tcW w:w="1800" w:type="dxa"/>
          </w:tcPr>
          <w:p>
            <w:pPr>
              <w:rPr>
                <w:sz w:val="18"/>
              </w:rPr>
            </w:pPr>
            <w:r>
              <w:rPr>
                <w:rFonts w:hint="eastAsia"/>
                <w:sz w:val="18"/>
              </w:rPr>
              <w:t>计件提示</w:t>
            </w:r>
          </w:p>
        </w:tc>
        <w:tc>
          <w:tcPr>
            <w:tcW w:w="2520" w:type="dxa"/>
          </w:tcPr>
          <w:p>
            <w:pPr>
              <w:rPr>
                <w:sz w:val="18"/>
              </w:rPr>
            </w:pPr>
            <w:r>
              <w:rPr>
                <w:rFonts w:hint="eastAsia"/>
                <w:sz w:val="18"/>
              </w:rPr>
              <w:t>计数值为零</w:t>
            </w:r>
          </w:p>
        </w:tc>
        <w:tc>
          <w:tcPr>
            <w:tcW w:w="3960" w:type="dxa"/>
            <w:vAlign w:val="center"/>
          </w:tcPr>
          <w:p>
            <w:pPr>
              <w:rPr>
                <w:sz w:val="18"/>
              </w:rPr>
            </w:pPr>
            <w:r>
              <w:rPr>
                <w:rFonts w:hint="eastAsia"/>
                <w:sz w:val="18"/>
              </w:rPr>
              <w:t>按S键进入界面，长按“前固缝”键2秒以上取消提示状态</w:t>
            </w:r>
          </w:p>
        </w:tc>
      </w:tr>
    </w:tbl>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15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031AF"/>
    <w:rsid w:val="000119C3"/>
    <w:rsid w:val="000142CE"/>
    <w:rsid w:val="0002224D"/>
    <w:rsid w:val="00026640"/>
    <w:rsid w:val="00046790"/>
    <w:rsid w:val="000507DB"/>
    <w:rsid w:val="00070D11"/>
    <w:rsid w:val="00080D8A"/>
    <w:rsid w:val="00084810"/>
    <w:rsid w:val="00096DAC"/>
    <w:rsid w:val="000A615E"/>
    <w:rsid w:val="000D5352"/>
    <w:rsid w:val="000F44E5"/>
    <w:rsid w:val="00104397"/>
    <w:rsid w:val="0011677A"/>
    <w:rsid w:val="00127973"/>
    <w:rsid w:val="001426FC"/>
    <w:rsid w:val="0014641D"/>
    <w:rsid w:val="00147137"/>
    <w:rsid w:val="001512A0"/>
    <w:rsid w:val="00153EC1"/>
    <w:rsid w:val="00166639"/>
    <w:rsid w:val="001963AD"/>
    <w:rsid w:val="001A4D17"/>
    <w:rsid w:val="001A5C63"/>
    <w:rsid w:val="001C7810"/>
    <w:rsid w:val="001D110E"/>
    <w:rsid w:val="001D1B85"/>
    <w:rsid w:val="001E4F9B"/>
    <w:rsid w:val="001E71AA"/>
    <w:rsid w:val="001F787A"/>
    <w:rsid w:val="00214DEB"/>
    <w:rsid w:val="00221F3F"/>
    <w:rsid w:val="00240ED9"/>
    <w:rsid w:val="00241C83"/>
    <w:rsid w:val="00242D71"/>
    <w:rsid w:val="002439B1"/>
    <w:rsid w:val="00264DE9"/>
    <w:rsid w:val="0028224D"/>
    <w:rsid w:val="00286A0D"/>
    <w:rsid w:val="002A2FEA"/>
    <w:rsid w:val="002F4762"/>
    <w:rsid w:val="0030092D"/>
    <w:rsid w:val="00302A62"/>
    <w:rsid w:val="0030317B"/>
    <w:rsid w:val="00306C56"/>
    <w:rsid w:val="00326E9E"/>
    <w:rsid w:val="0034415E"/>
    <w:rsid w:val="003616AB"/>
    <w:rsid w:val="003C10E0"/>
    <w:rsid w:val="003D28C5"/>
    <w:rsid w:val="003D419D"/>
    <w:rsid w:val="003E7145"/>
    <w:rsid w:val="003F26FB"/>
    <w:rsid w:val="004057FA"/>
    <w:rsid w:val="00423911"/>
    <w:rsid w:val="00430A2A"/>
    <w:rsid w:val="004330E0"/>
    <w:rsid w:val="00437CEE"/>
    <w:rsid w:val="004424FA"/>
    <w:rsid w:val="00451E9F"/>
    <w:rsid w:val="00460CD9"/>
    <w:rsid w:val="00483CDF"/>
    <w:rsid w:val="004907FB"/>
    <w:rsid w:val="00492CB4"/>
    <w:rsid w:val="004954F2"/>
    <w:rsid w:val="004A07D0"/>
    <w:rsid w:val="004A1871"/>
    <w:rsid w:val="004A1B54"/>
    <w:rsid w:val="004A4561"/>
    <w:rsid w:val="004C6921"/>
    <w:rsid w:val="004C6AFA"/>
    <w:rsid w:val="004D0719"/>
    <w:rsid w:val="004D10CB"/>
    <w:rsid w:val="004E2D7B"/>
    <w:rsid w:val="004E54F2"/>
    <w:rsid w:val="004F5D93"/>
    <w:rsid w:val="00527560"/>
    <w:rsid w:val="00527B02"/>
    <w:rsid w:val="00534EF3"/>
    <w:rsid w:val="00543FC1"/>
    <w:rsid w:val="00547BCC"/>
    <w:rsid w:val="00570E75"/>
    <w:rsid w:val="00572B1F"/>
    <w:rsid w:val="00572BDB"/>
    <w:rsid w:val="005827CC"/>
    <w:rsid w:val="005929FB"/>
    <w:rsid w:val="005B5D83"/>
    <w:rsid w:val="005C6001"/>
    <w:rsid w:val="005F541A"/>
    <w:rsid w:val="00603CF9"/>
    <w:rsid w:val="006459B7"/>
    <w:rsid w:val="0064745B"/>
    <w:rsid w:val="00650625"/>
    <w:rsid w:val="00651425"/>
    <w:rsid w:val="0066035F"/>
    <w:rsid w:val="006843AD"/>
    <w:rsid w:val="00686D2D"/>
    <w:rsid w:val="00692A0F"/>
    <w:rsid w:val="00693B57"/>
    <w:rsid w:val="006B0DCF"/>
    <w:rsid w:val="006D188D"/>
    <w:rsid w:val="006F43B3"/>
    <w:rsid w:val="00717D7B"/>
    <w:rsid w:val="007235AD"/>
    <w:rsid w:val="00741A15"/>
    <w:rsid w:val="00752E4D"/>
    <w:rsid w:val="0077214D"/>
    <w:rsid w:val="00783438"/>
    <w:rsid w:val="0079084B"/>
    <w:rsid w:val="007B1D69"/>
    <w:rsid w:val="007E21B8"/>
    <w:rsid w:val="007E30B6"/>
    <w:rsid w:val="007E365D"/>
    <w:rsid w:val="007F5094"/>
    <w:rsid w:val="00811B2F"/>
    <w:rsid w:val="008402AD"/>
    <w:rsid w:val="0084619F"/>
    <w:rsid w:val="008643B6"/>
    <w:rsid w:val="00883C0D"/>
    <w:rsid w:val="00886EB8"/>
    <w:rsid w:val="008A3F30"/>
    <w:rsid w:val="008A4A3A"/>
    <w:rsid w:val="008C4C55"/>
    <w:rsid w:val="008E24F1"/>
    <w:rsid w:val="008E2BD5"/>
    <w:rsid w:val="008F0777"/>
    <w:rsid w:val="008F2C6A"/>
    <w:rsid w:val="008F5FDF"/>
    <w:rsid w:val="00902794"/>
    <w:rsid w:val="009156F8"/>
    <w:rsid w:val="00951F4E"/>
    <w:rsid w:val="0095257B"/>
    <w:rsid w:val="00992B01"/>
    <w:rsid w:val="00997CC6"/>
    <w:rsid w:val="009B4685"/>
    <w:rsid w:val="009B6878"/>
    <w:rsid w:val="009C2A32"/>
    <w:rsid w:val="009C434C"/>
    <w:rsid w:val="009E167E"/>
    <w:rsid w:val="00A014EF"/>
    <w:rsid w:val="00A05792"/>
    <w:rsid w:val="00A10EC7"/>
    <w:rsid w:val="00A16504"/>
    <w:rsid w:val="00A24CE8"/>
    <w:rsid w:val="00A527D4"/>
    <w:rsid w:val="00A62978"/>
    <w:rsid w:val="00A65BFC"/>
    <w:rsid w:val="00A66B96"/>
    <w:rsid w:val="00AA3401"/>
    <w:rsid w:val="00AA76EA"/>
    <w:rsid w:val="00B06E40"/>
    <w:rsid w:val="00B22967"/>
    <w:rsid w:val="00B5105D"/>
    <w:rsid w:val="00B724AC"/>
    <w:rsid w:val="00B75150"/>
    <w:rsid w:val="00B81CDE"/>
    <w:rsid w:val="00B876FB"/>
    <w:rsid w:val="00BB2496"/>
    <w:rsid w:val="00BD1F1F"/>
    <w:rsid w:val="00BF3BCF"/>
    <w:rsid w:val="00BF776C"/>
    <w:rsid w:val="00C04D09"/>
    <w:rsid w:val="00C15933"/>
    <w:rsid w:val="00C52D65"/>
    <w:rsid w:val="00C55996"/>
    <w:rsid w:val="00C648F1"/>
    <w:rsid w:val="00C7039F"/>
    <w:rsid w:val="00C7670F"/>
    <w:rsid w:val="00C83016"/>
    <w:rsid w:val="00CA0420"/>
    <w:rsid w:val="00CA4966"/>
    <w:rsid w:val="00CE1978"/>
    <w:rsid w:val="00CE5A0A"/>
    <w:rsid w:val="00D110FA"/>
    <w:rsid w:val="00D20FC4"/>
    <w:rsid w:val="00D2786B"/>
    <w:rsid w:val="00D367A6"/>
    <w:rsid w:val="00D3783D"/>
    <w:rsid w:val="00D37F20"/>
    <w:rsid w:val="00D54F0B"/>
    <w:rsid w:val="00D55AE6"/>
    <w:rsid w:val="00D57E26"/>
    <w:rsid w:val="00D63C6E"/>
    <w:rsid w:val="00D73067"/>
    <w:rsid w:val="00D741D6"/>
    <w:rsid w:val="00D81B54"/>
    <w:rsid w:val="00DA0521"/>
    <w:rsid w:val="00DB4BDA"/>
    <w:rsid w:val="00DC1F07"/>
    <w:rsid w:val="00DC5C61"/>
    <w:rsid w:val="00DF25EF"/>
    <w:rsid w:val="00E029E7"/>
    <w:rsid w:val="00E10698"/>
    <w:rsid w:val="00E16EB3"/>
    <w:rsid w:val="00E21789"/>
    <w:rsid w:val="00E26AFC"/>
    <w:rsid w:val="00E360DB"/>
    <w:rsid w:val="00E83C5B"/>
    <w:rsid w:val="00EA4C8E"/>
    <w:rsid w:val="00EA5CA2"/>
    <w:rsid w:val="00EC7474"/>
    <w:rsid w:val="00EE6E88"/>
    <w:rsid w:val="00EF0811"/>
    <w:rsid w:val="00EF1A7E"/>
    <w:rsid w:val="00F013A8"/>
    <w:rsid w:val="00F01BDE"/>
    <w:rsid w:val="00F17C5F"/>
    <w:rsid w:val="00F20048"/>
    <w:rsid w:val="00F325E3"/>
    <w:rsid w:val="00F32BF6"/>
    <w:rsid w:val="00F424BC"/>
    <w:rsid w:val="00F43C62"/>
    <w:rsid w:val="00F50156"/>
    <w:rsid w:val="00F56FCA"/>
    <w:rsid w:val="00F61F15"/>
    <w:rsid w:val="00F62B77"/>
    <w:rsid w:val="00F63AE6"/>
    <w:rsid w:val="00F66337"/>
    <w:rsid w:val="00F822E5"/>
    <w:rsid w:val="00F91DB6"/>
    <w:rsid w:val="00FB3ABC"/>
    <w:rsid w:val="00FC0883"/>
    <w:rsid w:val="00FC1D02"/>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6F155C8"/>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jc w:val="center"/>
      <w:outlineLvl w:val="0"/>
    </w:pPr>
    <w:rPr>
      <w:b/>
      <w:sz w:val="32"/>
      <w:szCs w:val="20"/>
    </w:rPr>
  </w:style>
  <w:style w:type="character" w:default="1" w:styleId="9">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3">
    <w:name w:val="Document Map"/>
    <w:basedOn w:val="1"/>
    <w:link w:val="20"/>
    <w:semiHidden/>
    <w:qFormat/>
    <w:uiPriority w:val="0"/>
    <w:pPr>
      <w:shd w:val="clear" w:color="auto" w:fill="000080"/>
    </w:pPr>
    <w:rPr>
      <w:szCs w:val="20"/>
    </w:rPr>
  </w:style>
  <w:style w:type="paragraph" w:styleId="4">
    <w:name w:val="Plain Text"/>
    <w:basedOn w:val="1"/>
    <w:link w:val="25"/>
    <w:unhideWhenUsed/>
    <w:qFormat/>
    <w:uiPriority w:val="99"/>
    <w:pPr>
      <w:jc w:val="left"/>
    </w:pPr>
    <w:rPr>
      <w:rFonts w:hint="eastAsia" w:ascii="宋体" w:hAnsi="宋体"/>
      <w:kern w:val="0"/>
      <w:szCs w:val="21"/>
    </w:rPr>
  </w:style>
  <w:style w:type="paragraph" w:styleId="5">
    <w:name w:val="Balloon Text"/>
    <w:basedOn w:val="1"/>
    <w:link w:val="18"/>
    <w:unhideWhenUsed/>
    <w:qFormat/>
    <w:uiPriority w:val="99"/>
    <w:rPr>
      <w:rFonts w:asciiTheme="minorHAnsi" w:hAnsiTheme="minorHAnsi" w:eastAsiaTheme="minorEastAsia" w:cstheme="minorBidi"/>
      <w:sz w:val="18"/>
      <w:szCs w:val="18"/>
    </w:rPr>
  </w:style>
  <w:style w:type="paragraph" w:styleId="6">
    <w:name w:val="footer"/>
    <w:basedOn w:val="1"/>
    <w:link w:val="17"/>
    <w:unhideWhenUsed/>
    <w:qFormat/>
    <w:uiPriority w:val="0"/>
    <w:pPr>
      <w:tabs>
        <w:tab w:val="center" w:pos="4153"/>
        <w:tab w:val="right" w:pos="8306"/>
      </w:tabs>
      <w:snapToGrid w:val="0"/>
      <w:jc w:val="left"/>
    </w:pPr>
    <w:rPr>
      <w:sz w:val="18"/>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character" w:styleId="10">
    <w:name w:val="page number"/>
    <w:basedOn w:val="9"/>
    <w:qFormat/>
    <w:uiPriority w:val="0"/>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table" w:styleId="14">
    <w:name w:val="Table Grid"/>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标题 1 Char"/>
    <w:basedOn w:val="9"/>
    <w:link w:val="2"/>
    <w:qFormat/>
    <w:uiPriority w:val="0"/>
    <w:rPr>
      <w:rFonts w:ascii="Times New Roman" w:hAnsi="Times New Roman" w:eastAsia="宋体" w:cs="Times New Roman"/>
      <w:b/>
      <w:sz w:val="32"/>
      <w:szCs w:val="20"/>
    </w:rPr>
  </w:style>
  <w:style w:type="character" w:customStyle="1" w:styleId="16">
    <w:name w:val="页眉 Char"/>
    <w:basedOn w:val="9"/>
    <w:link w:val="7"/>
    <w:qFormat/>
    <w:uiPriority w:val="0"/>
    <w:rPr>
      <w:sz w:val="18"/>
      <w:szCs w:val="18"/>
    </w:rPr>
  </w:style>
  <w:style w:type="character" w:customStyle="1" w:styleId="17">
    <w:name w:val="页脚 Char"/>
    <w:basedOn w:val="9"/>
    <w:link w:val="6"/>
    <w:qFormat/>
    <w:uiPriority w:val="0"/>
    <w:rPr>
      <w:sz w:val="18"/>
      <w:szCs w:val="18"/>
    </w:rPr>
  </w:style>
  <w:style w:type="character" w:customStyle="1" w:styleId="18">
    <w:name w:val="批注框文本 Char"/>
    <w:basedOn w:val="9"/>
    <w:link w:val="5"/>
    <w:semiHidden/>
    <w:qFormat/>
    <w:uiPriority w:val="99"/>
    <w:rPr>
      <w:sz w:val="18"/>
      <w:szCs w:val="18"/>
    </w:rPr>
  </w:style>
  <w:style w:type="paragraph" w:customStyle="1" w:styleId="19">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20">
    <w:name w:val="文档结构图 Char"/>
    <w:basedOn w:val="9"/>
    <w:link w:val="3"/>
    <w:semiHidden/>
    <w:qFormat/>
    <w:uiPriority w:val="0"/>
    <w:rPr>
      <w:rFonts w:ascii="Times New Roman" w:hAnsi="Times New Roman" w:eastAsia="宋体" w:cs="Times New Roman"/>
      <w:szCs w:val="20"/>
      <w:shd w:val="clear" w:color="auto" w:fill="000080"/>
    </w:rPr>
  </w:style>
  <w:style w:type="character" w:customStyle="1" w:styleId="21">
    <w:name w:val="emailstyle18"/>
    <w:basedOn w:val="9"/>
    <w:qFormat/>
    <w:uiPriority w:val="0"/>
    <w:rPr>
      <w:rFonts w:hint="eastAsia" w:ascii="宋体" w:hAnsi="宋体" w:eastAsia="宋体" w:cs="宋体"/>
      <w:color w:val="0000FF"/>
      <w:u w:val="none"/>
    </w:rPr>
  </w:style>
  <w:style w:type="character" w:customStyle="1" w:styleId="22">
    <w:name w:val="emailstyle19"/>
    <w:basedOn w:val="9"/>
    <w:qFormat/>
    <w:uiPriority w:val="0"/>
    <w:rPr>
      <w:rFonts w:hint="eastAsia" w:ascii="宋体" w:hAnsi="宋体" w:eastAsia="宋体" w:cs="宋体"/>
      <w:color w:val="0000FF"/>
      <w:u w:val="none"/>
    </w:rPr>
  </w:style>
  <w:style w:type="paragraph" w:customStyle="1" w:styleId="23">
    <w:name w:val="msolistparagraph"/>
    <w:basedOn w:val="1"/>
    <w:qFormat/>
    <w:uiPriority w:val="0"/>
    <w:pPr>
      <w:ind w:firstLine="420"/>
      <w:jc w:val="left"/>
    </w:pPr>
    <w:rPr>
      <w:rFonts w:hint="eastAsia" w:ascii="宋体" w:hAnsi="宋体"/>
      <w:kern w:val="0"/>
      <w:sz w:val="24"/>
    </w:rPr>
  </w:style>
  <w:style w:type="character" w:customStyle="1" w:styleId="24">
    <w:name w:val="emailstyle17"/>
    <w:basedOn w:val="9"/>
    <w:qFormat/>
    <w:uiPriority w:val="0"/>
    <w:rPr>
      <w:rFonts w:hint="eastAsia" w:ascii="宋体" w:hAnsi="宋体" w:eastAsia="宋体" w:cs="宋体"/>
      <w:color w:val="0000FF"/>
      <w:u w:val="none"/>
    </w:rPr>
  </w:style>
  <w:style w:type="character" w:customStyle="1" w:styleId="25">
    <w:name w:val="纯文本 Char"/>
    <w:basedOn w:val="9"/>
    <w:link w:val="4"/>
    <w:qFormat/>
    <w:uiPriority w:val="0"/>
    <w:rPr>
      <w:rFonts w:hint="eastAsia" w:ascii="宋体" w:hAnsi="宋体" w:eastAsia="宋体" w:cs="宋体"/>
    </w:rPr>
  </w:style>
  <w:style w:type="paragraph" w:styleId="26">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27">
    <w:name w:val="apple-converted-space"/>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file:///C:\Documents%2520and%2520Settings\sky\Application%2520Data\Tencent\Users\82370127\QQ\WinTemp\RichOle\D_29D_E)05JW%25250%257d%257b%2525FA@%257dAK.png" TargetMode="External"/><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file:///C:\Documents%2520and%2520Settings\sky\Application%2520Data\Tencent\Users\82370127\QQ\WinTemp\RichOle\C~@LAZ4E3QVRUC_2I%255bN5ZL4.png" TargetMode="External"/><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jpe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618261-D147-4DFE-ADF7-BC901F1AAA6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3147</Words>
  <Characters>17938</Characters>
  <Lines>149</Lines>
  <Paragraphs>42</Paragraphs>
  <TotalTime>0</TotalTime>
  <ScaleCrop>false</ScaleCrop>
  <LinksUpToDate>false</LinksUpToDate>
  <CharactersWithSpaces>21043</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Administrator</cp:lastModifiedBy>
  <cp:lastPrinted>2017-11-06T07:35:00Z</cp:lastPrinted>
  <dcterms:modified xsi:type="dcterms:W3CDTF">2020-08-17T02:35:18Z</dcterms:modified>
  <cp:revision>166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